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BE" w:rsidRDefault="00112B59">
      <w:pPr>
        <w:pStyle w:val="a3"/>
        <w:spacing w:before="67" w:line="242" w:lineRule="auto"/>
        <w:ind w:left="1273" w:right="1279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DF2880">
        <w:t>ШКОЛЬНИКОВ ПРАВО. 2025–2026</w:t>
      </w:r>
      <w:r>
        <w:t xml:space="preserve"> уч. г.</w:t>
      </w:r>
    </w:p>
    <w:p w:rsidR="008809BE" w:rsidRDefault="00112B59">
      <w:pPr>
        <w:pStyle w:val="a3"/>
        <w:spacing w:line="318" w:lineRule="exact"/>
        <w:ind w:left="2" w:right="1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10–11</w:t>
      </w:r>
      <w:r>
        <w:rPr>
          <w:spacing w:val="-6"/>
        </w:rPr>
        <w:t xml:space="preserve"> </w:t>
      </w:r>
      <w:r>
        <w:rPr>
          <w:spacing w:val="-4"/>
        </w:rPr>
        <w:t>КЛАСС</w:t>
      </w:r>
    </w:p>
    <w:p w:rsidR="008809BE" w:rsidRDefault="008809BE">
      <w:pPr>
        <w:pStyle w:val="a3"/>
        <w:spacing w:before="4"/>
        <w:ind w:left="0"/>
      </w:pPr>
    </w:p>
    <w:p w:rsidR="008809BE" w:rsidRDefault="00112B59">
      <w:pPr>
        <w:pStyle w:val="Heading1"/>
        <w:ind w:left="2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DF2880">
        <w:rPr>
          <w:spacing w:val="-4"/>
        </w:rPr>
        <w:t>9</w:t>
      </w:r>
      <w:r>
        <w:rPr>
          <w:spacing w:val="-4"/>
        </w:rPr>
        <w:t>7.</w:t>
      </w:r>
    </w:p>
    <w:p w:rsidR="008809BE" w:rsidRDefault="00112B59">
      <w:pPr>
        <w:spacing w:before="321"/>
        <w:ind w:left="140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ответов.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601"/>
          <w:tab w:val="left" w:pos="1570"/>
          <w:tab w:val="left" w:pos="2081"/>
          <w:tab w:val="left" w:pos="4167"/>
          <w:tab w:val="left" w:pos="4860"/>
          <w:tab w:val="left" w:pos="5241"/>
          <w:tab w:val="left" w:pos="6338"/>
          <w:tab w:val="left" w:pos="6863"/>
          <w:tab w:val="left" w:pos="7803"/>
          <w:tab w:val="left" w:pos="8635"/>
        </w:tabs>
        <w:spacing w:before="319"/>
        <w:ind w:right="144" w:firstLine="0"/>
        <w:rPr>
          <w:sz w:val="28"/>
        </w:rPr>
      </w:pPr>
      <w:r>
        <w:rPr>
          <w:spacing w:val="-2"/>
          <w:sz w:val="28"/>
        </w:rPr>
        <w:t>Какие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перечисленных</w:t>
      </w:r>
      <w:r>
        <w:rPr>
          <w:sz w:val="28"/>
        </w:rPr>
        <w:tab/>
      </w:r>
      <w:r>
        <w:rPr>
          <w:spacing w:val="-4"/>
          <w:sz w:val="28"/>
        </w:rPr>
        <w:t>лиц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могут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2"/>
          <w:sz w:val="28"/>
        </w:rPr>
        <w:t xml:space="preserve">призваны </w:t>
      </w:r>
      <w:r>
        <w:rPr>
          <w:sz w:val="28"/>
        </w:rPr>
        <w:t>к наследованию по закону?</w:t>
      </w:r>
    </w:p>
    <w:p w:rsidR="008809BE" w:rsidRDefault="00112B59">
      <w:pPr>
        <w:pStyle w:val="a4"/>
        <w:numPr>
          <w:ilvl w:val="1"/>
          <w:numId w:val="5"/>
        </w:numPr>
        <w:tabs>
          <w:tab w:val="left" w:pos="1071"/>
        </w:tabs>
        <w:ind w:right="6309" w:firstLine="0"/>
        <w:rPr>
          <w:sz w:val="28"/>
        </w:rPr>
      </w:pPr>
      <w:r>
        <w:rPr>
          <w:sz w:val="28"/>
        </w:rPr>
        <w:t>дети наследодателя Б)</w:t>
      </w:r>
      <w:r>
        <w:rPr>
          <w:spacing w:val="-18"/>
          <w:sz w:val="28"/>
        </w:rPr>
        <w:t xml:space="preserve"> </w:t>
      </w:r>
      <w:r>
        <w:rPr>
          <w:sz w:val="28"/>
        </w:rPr>
        <w:t>супруг</w:t>
      </w:r>
      <w:r>
        <w:rPr>
          <w:spacing w:val="-17"/>
          <w:sz w:val="28"/>
        </w:rPr>
        <w:t xml:space="preserve"> </w:t>
      </w:r>
      <w:r>
        <w:rPr>
          <w:sz w:val="28"/>
        </w:rPr>
        <w:t>наследодателя</w:t>
      </w:r>
    </w:p>
    <w:p w:rsidR="008809BE" w:rsidRDefault="00112B59">
      <w:pPr>
        <w:pStyle w:val="a3"/>
        <w:spacing w:line="321" w:lineRule="exact"/>
      </w:pPr>
      <w:r>
        <w:t>В)</w:t>
      </w:r>
      <w:r>
        <w:rPr>
          <w:spacing w:val="-7"/>
        </w:rPr>
        <w:t xml:space="preserve"> </w:t>
      </w:r>
      <w:r>
        <w:t>родители</w:t>
      </w:r>
      <w:r>
        <w:rPr>
          <w:spacing w:val="-7"/>
        </w:rPr>
        <w:t xml:space="preserve"> </w:t>
      </w:r>
      <w:r>
        <w:rPr>
          <w:spacing w:val="-2"/>
        </w:rPr>
        <w:t>наследодателя</w:t>
      </w:r>
    </w:p>
    <w:p w:rsidR="008809BE" w:rsidRDefault="00112B59">
      <w:pPr>
        <w:pStyle w:val="a3"/>
        <w:spacing w:before="2"/>
        <w:ind w:right="3136"/>
      </w:pPr>
      <w:r>
        <w:t>Г)</w:t>
      </w:r>
      <w:r>
        <w:rPr>
          <w:spacing w:val="-11"/>
        </w:rPr>
        <w:t xml:space="preserve"> </w:t>
      </w:r>
      <w:r>
        <w:t>лица,</w:t>
      </w:r>
      <w:r>
        <w:rPr>
          <w:spacing w:val="-11"/>
        </w:rPr>
        <w:t xml:space="preserve"> </w:t>
      </w:r>
      <w:r>
        <w:t>признанные</w:t>
      </w:r>
      <w:r>
        <w:rPr>
          <w:spacing w:val="-11"/>
        </w:rPr>
        <w:t xml:space="preserve"> </w:t>
      </w:r>
      <w:r>
        <w:t>недостойными</w:t>
      </w:r>
      <w:r>
        <w:rPr>
          <w:spacing w:val="-11"/>
        </w:rPr>
        <w:t xml:space="preserve"> </w:t>
      </w:r>
      <w:r>
        <w:t>наследниками Д) дети, рождённые после смерти наследодателя Е) лица, не проживавшие в РФ более 10 лет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20"/>
        </w:tabs>
        <w:spacing w:before="321"/>
        <w:ind w:right="141" w:firstLine="0"/>
        <w:rPr>
          <w:sz w:val="28"/>
        </w:rPr>
      </w:pPr>
      <w:r>
        <w:rPr>
          <w:sz w:val="28"/>
        </w:rPr>
        <w:t>Какая</w:t>
      </w:r>
      <w:r>
        <w:rPr>
          <w:spacing w:val="80"/>
          <w:sz w:val="28"/>
        </w:rPr>
        <w:t xml:space="preserve"> </w:t>
      </w:r>
      <w:r>
        <w:rPr>
          <w:sz w:val="28"/>
        </w:rPr>
        <w:t>сделка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ничтожной?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>все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варианты </w:t>
      </w:r>
      <w:r>
        <w:rPr>
          <w:spacing w:val="-2"/>
          <w:sz w:val="28"/>
        </w:rPr>
        <w:t>ответов.</w:t>
      </w:r>
    </w:p>
    <w:p w:rsidR="008809BE" w:rsidRDefault="00112B59">
      <w:pPr>
        <w:pStyle w:val="a3"/>
        <w:spacing w:line="242" w:lineRule="auto"/>
        <w:ind w:right="3274"/>
      </w:pPr>
      <w:r>
        <w:t>А)</w:t>
      </w:r>
      <w:r>
        <w:rPr>
          <w:spacing w:val="-9"/>
        </w:rPr>
        <w:t xml:space="preserve"> </w:t>
      </w:r>
      <w:r>
        <w:t>сделка,</w:t>
      </w:r>
      <w:r>
        <w:rPr>
          <w:spacing w:val="-10"/>
        </w:rPr>
        <w:t xml:space="preserve"> </w:t>
      </w:r>
      <w:r>
        <w:t>совершённая</w:t>
      </w:r>
      <w:r>
        <w:rPr>
          <w:spacing w:val="-9"/>
        </w:rPr>
        <w:t xml:space="preserve"> </w:t>
      </w:r>
      <w:r>
        <w:t>недееспособным</w:t>
      </w:r>
      <w:r>
        <w:rPr>
          <w:spacing w:val="-9"/>
        </w:rPr>
        <w:t xml:space="preserve"> </w:t>
      </w:r>
      <w:r>
        <w:t>лицом Б) сделка, совершённая под влиянием угрозы</w:t>
      </w:r>
    </w:p>
    <w:p w:rsidR="008809BE" w:rsidRDefault="00112B59">
      <w:pPr>
        <w:pStyle w:val="a3"/>
      </w:pPr>
      <w:r>
        <w:t>В)</w:t>
      </w:r>
      <w:r>
        <w:rPr>
          <w:spacing w:val="40"/>
        </w:rPr>
        <w:t xml:space="preserve"> </w:t>
      </w:r>
      <w:r>
        <w:t>сделка,</w:t>
      </w:r>
      <w:r>
        <w:rPr>
          <w:spacing w:val="40"/>
        </w:rPr>
        <w:t xml:space="preserve"> </w:t>
      </w:r>
      <w:r>
        <w:t>совершённая</w:t>
      </w:r>
      <w:r>
        <w:rPr>
          <w:spacing w:val="40"/>
        </w:rPr>
        <w:t xml:space="preserve"> </w:t>
      </w:r>
      <w:r>
        <w:t>малолетним,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исключением</w:t>
      </w:r>
      <w:r>
        <w:rPr>
          <w:spacing w:val="40"/>
        </w:rPr>
        <w:t xml:space="preserve"> </w:t>
      </w:r>
      <w:r>
        <w:t>тех,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они совершают в рамках ГК РФ с 6 лет</w:t>
      </w:r>
    </w:p>
    <w:p w:rsidR="008809BE" w:rsidRDefault="00112B59">
      <w:pPr>
        <w:pStyle w:val="a3"/>
        <w:spacing w:line="321" w:lineRule="exact"/>
      </w:pPr>
      <w:r>
        <w:t>Г)</w:t>
      </w:r>
      <w:r>
        <w:rPr>
          <w:spacing w:val="-4"/>
        </w:rPr>
        <w:t xml:space="preserve"> </w:t>
      </w:r>
      <w:r>
        <w:t>кабальная</w:t>
      </w:r>
      <w:r>
        <w:rPr>
          <w:spacing w:val="-3"/>
        </w:rPr>
        <w:t xml:space="preserve"> </w:t>
      </w:r>
      <w:r>
        <w:rPr>
          <w:spacing w:val="-2"/>
        </w:rPr>
        <w:t>сделка</w:t>
      </w:r>
    </w:p>
    <w:p w:rsidR="008809BE" w:rsidRDefault="00112B59">
      <w:pPr>
        <w:pStyle w:val="a3"/>
      </w:pPr>
      <w:r>
        <w:t>Д)</w:t>
      </w:r>
      <w:r>
        <w:rPr>
          <w:spacing w:val="-8"/>
        </w:rPr>
        <w:t xml:space="preserve"> </w:t>
      </w:r>
      <w:r>
        <w:t>сделка,</w:t>
      </w:r>
      <w:r>
        <w:rPr>
          <w:spacing w:val="-9"/>
        </w:rPr>
        <w:t xml:space="preserve"> </w:t>
      </w:r>
      <w:r>
        <w:t>совершённая</w:t>
      </w:r>
      <w:r>
        <w:rPr>
          <w:spacing w:val="-8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влиянием</w:t>
      </w:r>
      <w:r>
        <w:rPr>
          <w:spacing w:val="-8"/>
        </w:rPr>
        <w:t xml:space="preserve"> </w:t>
      </w:r>
      <w:r>
        <w:rPr>
          <w:spacing w:val="-2"/>
        </w:rPr>
        <w:t>заблуждения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467"/>
        </w:tabs>
        <w:spacing w:before="318"/>
        <w:ind w:right="149" w:firstLine="0"/>
        <w:rPr>
          <w:sz w:val="28"/>
        </w:rPr>
      </w:pPr>
      <w:r>
        <w:rPr>
          <w:sz w:val="28"/>
        </w:rPr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39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занимаются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урегулированием споров между государствами?</w:t>
      </w:r>
    </w:p>
    <w:p w:rsidR="008809BE" w:rsidRDefault="00112B59">
      <w:pPr>
        <w:pStyle w:val="a3"/>
        <w:ind w:right="4693"/>
      </w:pPr>
      <w:r>
        <w:t>А)</w:t>
      </w:r>
      <w:r>
        <w:rPr>
          <w:spacing w:val="-8"/>
        </w:rPr>
        <w:t xml:space="preserve"> </w:t>
      </w:r>
      <w:r>
        <w:t>Всемирный</w:t>
      </w:r>
      <w:r>
        <w:rPr>
          <w:spacing w:val="-11"/>
        </w:rPr>
        <w:t xml:space="preserve"> </w:t>
      </w:r>
      <w:r>
        <w:t>фонд</w:t>
      </w:r>
      <w:r>
        <w:rPr>
          <w:spacing w:val="-10"/>
        </w:rPr>
        <w:t xml:space="preserve"> </w:t>
      </w:r>
      <w:r>
        <w:t>дикой</w:t>
      </w:r>
      <w:r>
        <w:rPr>
          <w:spacing w:val="-8"/>
        </w:rPr>
        <w:t xml:space="preserve"> </w:t>
      </w:r>
      <w:r>
        <w:t>природы Б) ВТО</w:t>
      </w:r>
    </w:p>
    <w:p w:rsidR="008809BE" w:rsidRDefault="00112B59">
      <w:pPr>
        <w:pStyle w:val="a3"/>
        <w:spacing w:line="321" w:lineRule="exact"/>
      </w:pPr>
      <w:r>
        <w:t>В)</w:t>
      </w:r>
      <w:r>
        <w:rPr>
          <w:spacing w:val="-6"/>
        </w:rPr>
        <w:t xml:space="preserve"> </w:t>
      </w:r>
      <w:r>
        <w:t>Международный</w:t>
      </w:r>
      <w:r>
        <w:rPr>
          <w:spacing w:val="-8"/>
        </w:rPr>
        <w:t xml:space="preserve"> </w:t>
      </w:r>
      <w:r>
        <w:t>суд</w:t>
      </w:r>
      <w:r>
        <w:rPr>
          <w:spacing w:val="-4"/>
        </w:rPr>
        <w:t xml:space="preserve"> </w:t>
      </w:r>
      <w:r>
        <w:rPr>
          <w:spacing w:val="-5"/>
        </w:rPr>
        <w:t>ООН</w:t>
      </w:r>
    </w:p>
    <w:p w:rsidR="008809BE" w:rsidRDefault="00112B59">
      <w:pPr>
        <w:pStyle w:val="a3"/>
      </w:pPr>
      <w:r>
        <w:t>Г)</w:t>
      </w:r>
      <w:r>
        <w:rPr>
          <w:spacing w:val="-7"/>
        </w:rPr>
        <w:t xml:space="preserve"> </w:t>
      </w:r>
      <w:r>
        <w:t>Всемирная</w:t>
      </w:r>
      <w:r>
        <w:rPr>
          <w:spacing w:val="-6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rPr>
          <w:spacing w:val="-2"/>
        </w:rPr>
        <w:t>здравоохранения</w:t>
      </w:r>
    </w:p>
    <w:p w:rsidR="008809BE" w:rsidRDefault="008809BE">
      <w:pPr>
        <w:pStyle w:val="a3"/>
        <w:ind w:left="0"/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528"/>
        </w:tabs>
        <w:ind w:right="139" w:firstLine="0"/>
        <w:rPr>
          <w:sz w:val="28"/>
        </w:rPr>
      </w:pPr>
      <w:r>
        <w:rPr>
          <w:sz w:val="28"/>
        </w:rPr>
        <w:t>Какие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8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возмездными?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>все правильные варианты ответов.</w:t>
      </w:r>
    </w:p>
    <w:p w:rsidR="008809BE" w:rsidRDefault="00112B59">
      <w:pPr>
        <w:pStyle w:val="a3"/>
        <w:ind w:right="5786"/>
      </w:pPr>
      <w:r>
        <w:t>А)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купли-продажи Б) договор дарения</w:t>
      </w:r>
    </w:p>
    <w:p w:rsidR="008809BE" w:rsidRDefault="00112B59">
      <w:pPr>
        <w:pStyle w:val="a3"/>
        <w:ind w:right="6886"/>
      </w:pPr>
      <w:r>
        <w:t>В) договор мены</w:t>
      </w:r>
      <w:r>
        <w:rPr>
          <w:spacing w:val="40"/>
        </w:rPr>
        <w:t xml:space="preserve"> </w:t>
      </w:r>
      <w:r>
        <w:t>Г) договор аренды Д)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подряда</w:t>
      </w:r>
    </w:p>
    <w:p w:rsidR="008809BE" w:rsidRDefault="008809BE">
      <w:pPr>
        <w:pStyle w:val="a3"/>
        <w:sectPr w:rsidR="008809BE">
          <w:type w:val="continuous"/>
          <w:pgSz w:w="11910" w:h="16840"/>
          <w:pgMar w:top="1040" w:right="992" w:bottom="280" w:left="992" w:header="720" w:footer="720" w:gutter="0"/>
          <w:cols w:space="720"/>
        </w:sectPr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460"/>
        </w:tabs>
        <w:spacing w:before="294" w:line="242" w:lineRule="auto"/>
        <w:ind w:right="140" w:firstLine="0"/>
        <w:rPr>
          <w:sz w:val="28"/>
        </w:rPr>
      </w:pPr>
      <w:r>
        <w:rPr>
          <w:sz w:val="28"/>
        </w:rPr>
        <w:lastRenderedPageBreak/>
        <w:t>Какие из</w:t>
      </w:r>
      <w:r>
        <w:rPr>
          <w:spacing w:val="29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30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29"/>
          <w:sz w:val="28"/>
        </w:rPr>
        <w:t xml:space="preserve"> </w:t>
      </w:r>
      <w:r>
        <w:rPr>
          <w:sz w:val="28"/>
        </w:rPr>
        <w:t>не подлежат</w:t>
      </w:r>
      <w:r>
        <w:rPr>
          <w:spacing w:val="29"/>
          <w:sz w:val="28"/>
        </w:rPr>
        <w:t xml:space="preserve"> </w:t>
      </w:r>
      <w:r>
        <w:rPr>
          <w:sz w:val="28"/>
        </w:rPr>
        <w:t>возврату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обмену,</w:t>
      </w:r>
      <w:r>
        <w:rPr>
          <w:spacing w:val="29"/>
          <w:sz w:val="28"/>
        </w:rPr>
        <w:t xml:space="preserve"> </w:t>
      </w:r>
      <w:r>
        <w:rPr>
          <w:sz w:val="28"/>
        </w:rPr>
        <w:t>если</w:t>
      </w:r>
      <w:r>
        <w:rPr>
          <w:spacing w:val="30"/>
          <w:sz w:val="28"/>
        </w:rPr>
        <w:t xml:space="preserve"> </w:t>
      </w:r>
      <w:r>
        <w:rPr>
          <w:sz w:val="28"/>
        </w:rPr>
        <w:t>они являются товарами надлежащего качества? Выберите все правильные ответы.</w:t>
      </w:r>
    </w:p>
    <w:p w:rsidR="008809BE" w:rsidRDefault="00112B59">
      <w:pPr>
        <w:pStyle w:val="a3"/>
        <w:spacing w:line="317" w:lineRule="exact"/>
      </w:pPr>
      <w:r>
        <w:t>А)</w:t>
      </w:r>
      <w:r>
        <w:rPr>
          <w:spacing w:val="-11"/>
        </w:rPr>
        <w:t xml:space="preserve"> </w:t>
      </w:r>
      <w:r>
        <w:t>продукты</w:t>
      </w:r>
      <w:r>
        <w:rPr>
          <w:spacing w:val="-10"/>
        </w:rPr>
        <w:t xml:space="preserve"> </w:t>
      </w:r>
      <w:r>
        <w:rPr>
          <w:spacing w:val="-2"/>
        </w:rPr>
        <w:t>питания</w:t>
      </w:r>
    </w:p>
    <w:p w:rsidR="008809BE" w:rsidRDefault="00112B59">
      <w:pPr>
        <w:pStyle w:val="a3"/>
        <w:ind w:right="5786"/>
      </w:pPr>
      <w:r>
        <w:t>Б)</w:t>
      </w:r>
      <w:r>
        <w:rPr>
          <w:spacing w:val="-18"/>
        </w:rPr>
        <w:t xml:space="preserve"> </w:t>
      </w:r>
      <w:r>
        <w:t>лекарственные</w:t>
      </w:r>
      <w:r>
        <w:rPr>
          <w:spacing w:val="-17"/>
        </w:rPr>
        <w:t xml:space="preserve"> </w:t>
      </w:r>
      <w:r>
        <w:t>препараты В) верхняя одежда</w:t>
      </w:r>
    </w:p>
    <w:p w:rsidR="008809BE" w:rsidRDefault="00112B59">
      <w:pPr>
        <w:pStyle w:val="a3"/>
        <w:ind w:right="6886"/>
      </w:pPr>
      <w:r>
        <w:t>Г)</w:t>
      </w:r>
      <w:r>
        <w:rPr>
          <w:spacing w:val="-18"/>
        </w:rPr>
        <w:t xml:space="preserve"> </w:t>
      </w:r>
      <w:r>
        <w:t>бытовая</w:t>
      </w:r>
      <w:r>
        <w:rPr>
          <w:spacing w:val="-17"/>
        </w:rPr>
        <w:t xml:space="preserve"> </w:t>
      </w:r>
      <w:r>
        <w:t>техника Д) косметика</w:t>
      </w:r>
    </w:p>
    <w:p w:rsidR="008809BE" w:rsidRDefault="00112B59">
      <w:pPr>
        <w:pStyle w:val="a3"/>
        <w:spacing w:before="1"/>
        <w:ind w:right="6222"/>
      </w:pPr>
      <w:r>
        <w:t>Е)</w:t>
      </w:r>
      <w:r>
        <w:rPr>
          <w:spacing w:val="-18"/>
        </w:rPr>
        <w:t xml:space="preserve"> </w:t>
      </w:r>
      <w:r>
        <w:t>ювелирные</w:t>
      </w:r>
      <w:r>
        <w:rPr>
          <w:spacing w:val="-17"/>
        </w:rPr>
        <w:t xml:space="preserve"> </w:t>
      </w:r>
      <w:r>
        <w:t>изделия Ж) парфюмерия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73"/>
          <w:tab w:val="left" w:pos="980"/>
          <w:tab w:val="left" w:pos="2784"/>
          <w:tab w:val="left" w:pos="3129"/>
          <w:tab w:val="left" w:pos="3938"/>
          <w:tab w:val="left" w:pos="4533"/>
          <w:tab w:val="left" w:pos="5045"/>
          <w:tab w:val="left" w:pos="6206"/>
          <w:tab w:val="left" w:pos="7402"/>
        </w:tabs>
        <w:spacing w:before="321"/>
        <w:ind w:right="146" w:firstLine="0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соответствии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4"/>
          <w:sz w:val="28"/>
        </w:rPr>
        <w:t>УПК</w:t>
      </w:r>
      <w:r>
        <w:rPr>
          <w:sz w:val="28"/>
        </w:rPr>
        <w:tab/>
      </w:r>
      <w:r>
        <w:rPr>
          <w:spacing w:val="-6"/>
          <w:sz w:val="28"/>
        </w:rPr>
        <w:t>РФ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общему</w:t>
      </w:r>
      <w:r>
        <w:rPr>
          <w:sz w:val="28"/>
        </w:rPr>
        <w:tab/>
      </w:r>
      <w:r>
        <w:rPr>
          <w:spacing w:val="-2"/>
          <w:sz w:val="28"/>
        </w:rPr>
        <w:t>правилу</w:t>
      </w:r>
      <w:r>
        <w:rPr>
          <w:sz w:val="28"/>
        </w:rPr>
        <w:tab/>
      </w:r>
      <w:r>
        <w:rPr>
          <w:spacing w:val="-2"/>
          <w:sz w:val="28"/>
        </w:rPr>
        <w:t xml:space="preserve">продолжительность </w:t>
      </w:r>
      <w:r>
        <w:rPr>
          <w:sz w:val="28"/>
        </w:rPr>
        <w:t>непрерывного допроса не может превышать</w:t>
      </w:r>
    </w:p>
    <w:p w:rsidR="008809BE" w:rsidRDefault="00112B59">
      <w:pPr>
        <w:pStyle w:val="a3"/>
        <w:spacing w:line="322" w:lineRule="exact"/>
      </w:pPr>
      <w:r>
        <w:t>А)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часов</w:t>
      </w:r>
    </w:p>
    <w:p w:rsidR="008809BE" w:rsidRDefault="00112B59">
      <w:pPr>
        <w:pStyle w:val="a3"/>
      </w:pPr>
      <w:r>
        <w:t>Б)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2"/>
        </w:rPr>
        <w:t>часов</w:t>
      </w:r>
    </w:p>
    <w:p w:rsidR="008809BE" w:rsidRDefault="00112B59">
      <w:pPr>
        <w:pStyle w:val="a3"/>
        <w:spacing w:before="1" w:line="322" w:lineRule="exact"/>
      </w:pPr>
      <w:r>
        <w:t xml:space="preserve">В) 6 </w:t>
      </w:r>
      <w:r>
        <w:rPr>
          <w:spacing w:val="-2"/>
        </w:rPr>
        <w:t>часов</w:t>
      </w:r>
    </w:p>
    <w:p w:rsidR="008809BE" w:rsidRDefault="00112B59">
      <w:pPr>
        <w:pStyle w:val="a3"/>
      </w:pPr>
      <w:r>
        <w:t xml:space="preserve">Г) 8 </w:t>
      </w:r>
      <w:r>
        <w:rPr>
          <w:spacing w:val="-2"/>
        </w:rPr>
        <w:t>часов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39"/>
        </w:tabs>
        <w:spacing w:before="321"/>
        <w:ind w:right="150" w:firstLine="0"/>
        <w:rPr>
          <w:sz w:val="28"/>
        </w:rPr>
      </w:pPr>
      <w:r>
        <w:rPr>
          <w:sz w:val="28"/>
        </w:rPr>
        <w:t>Участниками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80"/>
          <w:sz w:val="28"/>
        </w:rPr>
        <w:t xml:space="preserve"> </w:t>
      </w:r>
      <w:r>
        <w:rPr>
          <w:sz w:val="28"/>
        </w:rPr>
        <w:t>со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УПК РФ являются</w:t>
      </w:r>
    </w:p>
    <w:p w:rsidR="008809BE" w:rsidRDefault="00112B59">
      <w:pPr>
        <w:pStyle w:val="a3"/>
        <w:spacing w:line="242" w:lineRule="auto"/>
        <w:ind w:right="7369"/>
      </w:pPr>
      <w:r>
        <w:rPr>
          <w:spacing w:val="-2"/>
        </w:rPr>
        <w:t>А)</w:t>
      </w:r>
      <w:r>
        <w:rPr>
          <w:spacing w:val="-16"/>
        </w:rPr>
        <w:t xml:space="preserve"> </w:t>
      </w:r>
      <w:r>
        <w:rPr>
          <w:spacing w:val="-2"/>
        </w:rPr>
        <w:t xml:space="preserve">подсудимый </w:t>
      </w:r>
      <w:r>
        <w:t>Б) эксперт</w:t>
      </w:r>
    </w:p>
    <w:p w:rsidR="008809BE" w:rsidRDefault="00112B59">
      <w:pPr>
        <w:pStyle w:val="a3"/>
        <w:ind w:right="7487"/>
      </w:pPr>
      <w:r>
        <w:t>В)</w:t>
      </w:r>
      <w:r>
        <w:rPr>
          <w:spacing w:val="-18"/>
        </w:rPr>
        <w:t xml:space="preserve"> </w:t>
      </w:r>
      <w:r>
        <w:t>переводчик Г) свидетель</w:t>
      </w:r>
    </w:p>
    <w:p w:rsidR="008809BE" w:rsidRDefault="00112B59">
      <w:pPr>
        <w:pStyle w:val="a3"/>
        <w:ind w:right="6006"/>
      </w:pPr>
      <w:r>
        <w:t>Д)</w:t>
      </w:r>
      <w:r>
        <w:rPr>
          <w:spacing w:val="-18"/>
        </w:rPr>
        <w:t xml:space="preserve"> </w:t>
      </w:r>
      <w:r>
        <w:t>гражданский</w:t>
      </w:r>
      <w:r>
        <w:rPr>
          <w:spacing w:val="-17"/>
        </w:rPr>
        <w:t xml:space="preserve"> </w:t>
      </w:r>
      <w:r>
        <w:t>ответчик Е) гражданский истец</w:t>
      </w:r>
    </w:p>
    <w:p w:rsidR="008809BE" w:rsidRDefault="00112B59">
      <w:pPr>
        <w:pStyle w:val="a3"/>
        <w:spacing w:line="321" w:lineRule="exact"/>
      </w:pPr>
      <w:r>
        <w:t xml:space="preserve">Ж) </w:t>
      </w:r>
      <w:r>
        <w:rPr>
          <w:spacing w:val="-2"/>
        </w:rPr>
        <w:t>защитник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03"/>
        </w:tabs>
        <w:spacing w:before="318"/>
        <w:ind w:right="149" w:firstLine="0"/>
        <w:rPr>
          <w:sz w:val="28"/>
        </w:rPr>
      </w:pP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40"/>
          <w:sz w:val="28"/>
        </w:rPr>
        <w:t xml:space="preserve"> </w:t>
      </w:r>
      <w:r>
        <w:rPr>
          <w:sz w:val="28"/>
        </w:rPr>
        <w:t>именовать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40"/>
          <w:sz w:val="28"/>
        </w:rPr>
        <w:t xml:space="preserve"> </w:t>
      </w:r>
      <w:r>
        <w:rPr>
          <w:sz w:val="28"/>
        </w:rPr>
        <w:t>заимствования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римского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 странами континентальной Европы?</w:t>
      </w:r>
    </w:p>
    <w:p w:rsidR="008809BE" w:rsidRDefault="00112B59">
      <w:pPr>
        <w:pStyle w:val="a3"/>
        <w:ind w:right="7487"/>
      </w:pPr>
      <w:r>
        <w:t>А)</w:t>
      </w:r>
      <w:r>
        <w:rPr>
          <w:spacing w:val="-18"/>
        </w:rPr>
        <w:t xml:space="preserve"> </w:t>
      </w:r>
      <w:r>
        <w:t>перцепция Б) принятие</w:t>
      </w:r>
    </w:p>
    <w:p w:rsidR="008809BE" w:rsidRDefault="00112B59">
      <w:pPr>
        <w:pStyle w:val="a3"/>
        <w:ind w:right="6886"/>
      </w:pPr>
      <w:r>
        <w:t>В)</w:t>
      </w:r>
      <w:r>
        <w:rPr>
          <w:spacing w:val="-18"/>
        </w:rPr>
        <w:t xml:space="preserve"> </w:t>
      </w:r>
      <w:r>
        <w:t>люминесценция Г) апробация</w:t>
      </w:r>
    </w:p>
    <w:p w:rsidR="008809BE" w:rsidRDefault="00112B59">
      <w:pPr>
        <w:pStyle w:val="a3"/>
      </w:pPr>
      <w:r>
        <w:t>Д)</w:t>
      </w:r>
      <w:r>
        <w:rPr>
          <w:spacing w:val="-2"/>
        </w:rPr>
        <w:t xml:space="preserve"> рецепция</w:t>
      </w:r>
    </w:p>
    <w:p w:rsidR="008809BE" w:rsidRDefault="008809BE">
      <w:pPr>
        <w:pStyle w:val="a3"/>
        <w:ind w:left="0"/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419"/>
          <w:tab w:val="left" w:pos="707"/>
        </w:tabs>
        <w:ind w:left="707" w:right="431" w:hanging="567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взимаются</w:t>
      </w:r>
      <w:r>
        <w:rPr>
          <w:spacing w:val="-8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налоги: А) налог на доходы физических лиц</w:t>
      </w:r>
    </w:p>
    <w:p w:rsidR="008809BE" w:rsidRDefault="00112B59">
      <w:pPr>
        <w:pStyle w:val="a3"/>
        <w:spacing w:line="321" w:lineRule="exact"/>
      </w:pPr>
      <w:r>
        <w:t>Б)</w:t>
      </w:r>
      <w:r>
        <w:rPr>
          <w:spacing w:val="-12"/>
        </w:rPr>
        <w:t xml:space="preserve"> </w:t>
      </w:r>
      <w:r>
        <w:t>торговый</w:t>
      </w:r>
      <w:r>
        <w:rPr>
          <w:spacing w:val="-9"/>
        </w:rPr>
        <w:t xml:space="preserve"> </w:t>
      </w:r>
      <w:r>
        <w:rPr>
          <w:spacing w:val="-4"/>
        </w:rPr>
        <w:t>налог</w:t>
      </w:r>
    </w:p>
    <w:p w:rsidR="008809BE" w:rsidRDefault="00112B59">
      <w:pPr>
        <w:pStyle w:val="a3"/>
        <w:spacing w:line="242" w:lineRule="auto"/>
        <w:ind w:right="4693"/>
      </w:pPr>
      <w:r>
        <w:t>В)</w:t>
      </w:r>
      <w:r>
        <w:rPr>
          <w:spacing w:val="-7"/>
        </w:rPr>
        <w:t xml:space="preserve"> </w:t>
      </w:r>
      <w:r>
        <w:t>налог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добавленную</w:t>
      </w:r>
      <w:r>
        <w:rPr>
          <w:spacing w:val="-8"/>
        </w:rPr>
        <w:t xml:space="preserve"> </w:t>
      </w:r>
      <w:r>
        <w:t>стоимость Г) транспортный налог</w:t>
      </w:r>
    </w:p>
    <w:p w:rsidR="008809BE" w:rsidRDefault="00112B59">
      <w:pPr>
        <w:pStyle w:val="a3"/>
        <w:ind w:right="6552"/>
      </w:pPr>
      <w:r>
        <w:t>Д)</w:t>
      </w:r>
      <w:r>
        <w:rPr>
          <w:spacing w:val="-12"/>
        </w:rPr>
        <w:t xml:space="preserve"> </w:t>
      </w:r>
      <w:r>
        <w:t>налог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роскошь Е) земельный налог</w:t>
      </w:r>
    </w:p>
    <w:p w:rsidR="008809BE" w:rsidRDefault="008809BE">
      <w:pPr>
        <w:pStyle w:val="a3"/>
        <w:sectPr w:rsidR="008809BE">
          <w:headerReference w:type="default" r:id="rId7"/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719"/>
        </w:tabs>
        <w:spacing w:before="294"/>
        <w:ind w:right="145" w:firstLine="0"/>
        <w:jc w:val="both"/>
        <w:rPr>
          <w:sz w:val="28"/>
        </w:rPr>
      </w:pPr>
      <w:r>
        <w:rPr>
          <w:sz w:val="28"/>
        </w:rPr>
        <w:lastRenderedPageBreak/>
        <w:t>В соответствии с действующей в Российской Федерации системой обязательного страхования банковских вкладов физических лиц предельный размер возмещения по вкладам в банке, в отношении которого наступил страховой случай, составляет</w:t>
      </w:r>
    </w:p>
    <w:p w:rsidR="008809BE" w:rsidRDefault="00112B59">
      <w:pPr>
        <w:pStyle w:val="a3"/>
        <w:spacing w:before="1" w:line="322" w:lineRule="exact"/>
      </w:pPr>
      <w:r>
        <w:t>А)</w:t>
      </w:r>
      <w:r>
        <w:rPr>
          <w:spacing w:val="-2"/>
        </w:rPr>
        <w:t xml:space="preserve"> </w:t>
      </w:r>
      <w:r>
        <w:t>700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rPr>
          <w:spacing w:val="-2"/>
        </w:rPr>
        <w:t>рублей</w:t>
      </w:r>
    </w:p>
    <w:p w:rsidR="008809BE" w:rsidRDefault="00112B59">
      <w:pPr>
        <w:pStyle w:val="a3"/>
        <w:spacing w:line="322" w:lineRule="exact"/>
      </w:pPr>
      <w:r>
        <w:t>Б)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000</w:t>
      </w:r>
      <w:r>
        <w:rPr>
          <w:spacing w:val="-3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8809BE" w:rsidRDefault="00112B59">
      <w:pPr>
        <w:pStyle w:val="a3"/>
      </w:pPr>
      <w:r>
        <w:t>В)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8809BE" w:rsidRDefault="00112B59">
      <w:pPr>
        <w:pStyle w:val="a3"/>
        <w:spacing w:before="2"/>
      </w:pPr>
      <w:r>
        <w:t>Г)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650"/>
        </w:tabs>
        <w:spacing w:before="321"/>
        <w:ind w:right="141" w:firstLine="0"/>
        <w:jc w:val="both"/>
        <w:rPr>
          <w:sz w:val="28"/>
        </w:rPr>
      </w:pPr>
      <w:r>
        <w:rPr>
          <w:sz w:val="28"/>
        </w:rPr>
        <w:t>Прочитайте текст, связанный с основами семейного права Российской Федерации,</w:t>
      </w:r>
      <w:r>
        <w:rPr>
          <w:spacing w:val="71"/>
          <w:sz w:val="28"/>
        </w:rPr>
        <w:t xml:space="preserve">  </w:t>
      </w:r>
      <w:r>
        <w:rPr>
          <w:sz w:val="28"/>
        </w:rPr>
        <w:t>в</w:t>
      </w:r>
      <w:r>
        <w:rPr>
          <w:spacing w:val="70"/>
          <w:sz w:val="28"/>
        </w:rPr>
        <w:t xml:space="preserve">  </w:t>
      </w:r>
      <w:r>
        <w:rPr>
          <w:sz w:val="28"/>
        </w:rPr>
        <w:t>котором</w:t>
      </w:r>
      <w:r>
        <w:rPr>
          <w:spacing w:val="71"/>
          <w:sz w:val="28"/>
        </w:rPr>
        <w:t xml:space="preserve">  </w:t>
      </w:r>
      <w:r>
        <w:rPr>
          <w:sz w:val="28"/>
        </w:rPr>
        <w:t>пропущен</w:t>
      </w:r>
      <w:r>
        <w:rPr>
          <w:spacing w:val="70"/>
          <w:sz w:val="28"/>
        </w:rPr>
        <w:t xml:space="preserve">  </w:t>
      </w:r>
      <w:r>
        <w:rPr>
          <w:sz w:val="28"/>
        </w:rPr>
        <w:t>ряд</w:t>
      </w:r>
      <w:r>
        <w:rPr>
          <w:spacing w:val="71"/>
          <w:sz w:val="28"/>
        </w:rPr>
        <w:t xml:space="preserve">  </w:t>
      </w:r>
      <w:r>
        <w:rPr>
          <w:sz w:val="28"/>
        </w:rPr>
        <w:t>слов/словосочетаний.</w:t>
      </w:r>
      <w:r>
        <w:rPr>
          <w:spacing w:val="71"/>
          <w:sz w:val="28"/>
        </w:rPr>
        <w:t xml:space="preserve">  </w:t>
      </w:r>
      <w:r>
        <w:rPr>
          <w:sz w:val="28"/>
        </w:rPr>
        <w:t>Выберите из предлагаемого списка слова/словосочетания, которые необходимо вста</w:t>
      </w:r>
      <w:r>
        <w:rPr>
          <w:sz w:val="28"/>
        </w:rPr>
        <w:t>вить на места пропусков. Обратите внимание, что предложенных слов/словосочетаний больше, чем пропусков. Не все предложенные слова/словосочетания нужно использовать.</w:t>
      </w:r>
    </w:p>
    <w:p w:rsidR="008809BE" w:rsidRDefault="008809BE">
      <w:pPr>
        <w:pStyle w:val="a3"/>
        <w:ind w:left="0"/>
      </w:pPr>
    </w:p>
    <w:p w:rsidR="008809BE" w:rsidRDefault="00112B59">
      <w:pPr>
        <w:pStyle w:val="a3"/>
        <w:tabs>
          <w:tab w:val="left" w:pos="3156"/>
          <w:tab w:val="left" w:pos="8714"/>
          <w:tab w:val="left" w:pos="9846"/>
        </w:tabs>
        <w:ind w:left="140" w:right="73"/>
        <w:jc w:val="both"/>
      </w:pPr>
      <w:r>
        <w:t>Семейное право</w:t>
      </w:r>
      <w:r>
        <w:rPr>
          <w:spacing w:val="40"/>
        </w:rPr>
        <w:t xml:space="preserve"> </w:t>
      </w:r>
      <w:r>
        <w:t>Российской Федерации регулирует</w:t>
      </w:r>
      <w:r>
        <w:rPr>
          <w:spacing w:val="40"/>
        </w:rPr>
        <w:t xml:space="preserve"> </w:t>
      </w:r>
      <w:r>
        <w:t>личные</w:t>
      </w:r>
      <w:r>
        <w:rPr>
          <w:spacing w:val="40"/>
        </w:rPr>
        <w:t xml:space="preserve"> </w:t>
      </w:r>
      <w:r>
        <w:t>неимущественные и</w:t>
      </w:r>
      <w:r>
        <w:rPr>
          <w:spacing w:val="80"/>
        </w:rPr>
        <w:t xml:space="preserve"> </w:t>
      </w:r>
      <w:r>
        <w:rPr>
          <w:b/>
          <w:i/>
        </w:rPr>
        <w:t xml:space="preserve">(1)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права и обязанности супругов, родителей и детей. Основным источником семейного законодательства является </w:t>
      </w:r>
      <w:r>
        <w:rPr>
          <w:b/>
          <w:i/>
        </w:rPr>
        <w:t xml:space="preserve">(2)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кодекс Российской Федерации. Согласно этому кодексу, заключение брака возможно только при обоюдном и добровольном </w:t>
      </w:r>
      <w:r>
        <w:rPr>
          <w:b/>
          <w:i/>
        </w:rPr>
        <w:t xml:space="preserve">(3) </w:t>
      </w:r>
      <w:r>
        <w:rPr>
          <w:b/>
          <w:i/>
          <w:u w:val="single"/>
        </w:rPr>
        <w:tab/>
      </w:r>
      <w:r>
        <w:rPr>
          <w:b/>
          <w:i/>
          <w:spacing w:val="-18"/>
        </w:rPr>
        <w:t xml:space="preserve"> </w:t>
      </w:r>
      <w:r>
        <w:t>будущих супругов.</w:t>
      </w:r>
      <w:r>
        <w:rPr>
          <w:spacing w:val="58"/>
        </w:rPr>
        <w:t xml:space="preserve">  </w:t>
      </w:r>
      <w:r>
        <w:t>По</w:t>
      </w:r>
      <w:r>
        <w:rPr>
          <w:spacing w:val="59"/>
        </w:rPr>
        <w:t xml:space="preserve">  </w:t>
      </w:r>
      <w:r>
        <w:t>о</w:t>
      </w:r>
      <w:r>
        <w:t>бщему</w:t>
      </w:r>
      <w:r>
        <w:rPr>
          <w:spacing w:val="57"/>
        </w:rPr>
        <w:t xml:space="preserve">  </w:t>
      </w:r>
      <w:r>
        <w:t>правилу</w:t>
      </w:r>
      <w:r>
        <w:rPr>
          <w:spacing w:val="57"/>
        </w:rPr>
        <w:t xml:space="preserve">  </w:t>
      </w:r>
      <w:r>
        <w:t>возраст</w:t>
      </w:r>
      <w:r>
        <w:rPr>
          <w:spacing w:val="58"/>
        </w:rPr>
        <w:t xml:space="preserve">  </w:t>
      </w:r>
      <w:r>
        <w:t>вступления</w:t>
      </w:r>
      <w:r>
        <w:rPr>
          <w:spacing w:val="58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брак</w:t>
      </w:r>
      <w:r>
        <w:rPr>
          <w:spacing w:val="59"/>
        </w:rPr>
        <w:t xml:space="preserve">  </w:t>
      </w:r>
      <w:r>
        <w:t>составляет</w:t>
      </w:r>
    </w:p>
    <w:p w:rsidR="008809BE" w:rsidRDefault="00112B59">
      <w:pPr>
        <w:pStyle w:val="a3"/>
        <w:tabs>
          <w:tab w:val="left" w:pos="2143"/>
          <w:tab w:val="left" w:pos="3873"/>
        </w:tabs>
        <w:spacing w:before="1"/>
        <w:ind w:left="140" w:right="145"/>
        <w:jc w:val="both"/>
      </w:pPr>
      <w:r>
        <w:rPr>
          <w:b/>
          <w:i/>
        </w:rPr>
        <w:t xml:space="preserve">(4)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лет, но при наличии уважительных причин он может быть снижен до </w:t>
      </w:r>
      <w:r>
        <w:rPr>
          <w:b/>
          <w:i/>
        </w:rPr>
        <w:t xml:space="preserve">(5)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spacing w:val="-4"/>
        </w:rPr>
        <w:t>лет.</w:t>
      </w:r>
    </w:p>
    <w:p w:rsidR="008809BE" w:rsidRDefault="00112B59">
      <w:pPr>
        <w:pStyle w:val="a3"/>
        <w:tabs>
          <w:tab w:val="left" w:pos="3045"/>
          <w:tab w:val="left" w:pos="4082"/>
          <w:tab w:val="left" w:pos="6812"/>
          <w:tab w:val="left" w:pos="8014"/>
        </w:tabs>
        <w:spacing w:before="321"/>
        <w:ind w:left="140" w:right="138"/>
        <w:jc w:val="both"/>
      </w:pPr>
      <w:r>
        <w:t>Брачный</w:t>
      </w:r>
      <w:r>
        <w:rPr>
          <w:spacing w:val="80"/>
        </w:rPr>
        <w:t xml:space="preserve"> </w:t>
      </w:r>
      <w:r>
        <w:t>договор</w:t>
      </w:r>
      <w:r>
        <w:rPr>
          <w:spacing w:val="80"/>
        </w:rPr>
        <w:t xml:space="preserve"> </w:t>
      </w:r>
      <w:r>
        <w:t>заключается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rPr>
          <w:b/>
          <w:i/>
        </w:rPr>
        <w:t xml:space="preserve">(6)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>форме и может быть заключен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регистрации</w:t>
      </w:r>
      <w:r>
        <w:rPr>
          <w:spacing w:val="40"/>
        </w:rPr>
        <w:t xml:space="preserve"> </w:t>
      </w:r>
      <w:r>
        <w:t>брака,</w:t>
      </w:r>
      <w:r>
        <w:rPr>
          <w:spacing w:val="40"/>
        </w:rPr>
        <w:t xml:space="preserve"> </w:t>
      </w:r>
      <w:r>
        <w:t>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b/>
          <w:i/>
        </w:rPr>
        <w:t xml:space="preserve">(7)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t>. Обязанности по</w:t>
      </w:r>
      <w:r>
        <w:rPr>
          <w:spacing w:val="80"/>
          <w:w w:val="150"/>
        </w:rPr>
        <w:t xml:space="preserve"> </w:t>
      </w:r>
      <w:r>
        <w:t>содержанию</w:t>
      </w:r>
      <w:r>
        <w:rPr>
          <w:spacing w:val="80"/>
          <w:w w:val="150"/>
        </w:rPr>
        <w:t xml:space="preserve"> </w:t>
      </w:r>
      <w:r>
        <w:t>детей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расторжении</w:t>
      </w:r>
      <w:r>
        <w:rPr>
          <w:spacing w:val="80"/>
          <w:w w:val="150"/>
        </w:rPr>
        <w:t xml:space="preserve"> </w:t>
      </w:r>
      <w:r>
        <w:t>брака</w:t>
      </w:r>
      <w:r>
        <w:rPr>
          <w:spacing w:val="80"/>
          <w:w w:val="150"/>
        </w:rPr>
        <w:t xml:space="preserve"> </w:t>
      </w:r>
      <w:r>
        <w:t>могут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реализованы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rPr>
          <w:b/>
          <w:i/>
        </w:rPr>
        <w:t xml:space="preserve">(8)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t>, которые выплачиваются до достижения ребёнком</w:t>
      </w:r>
      <w:r>
        <w:rPr>
          <w:spacing w:val="77"/>
          <w:w w:val="150"/>
        </w:rPr>
        <w:t xml:space="preserve"> </w:t>
      </w:r>
      <w:r>
        <w:t>совершеннолетия.</w:t>
      </w:r>
      <w:r>
        <w:rPr>
          <w:spacing w:val="77"/>
          <w:w w:val="150"/>
        </w:rPr>
        <w:t xml:space="preserve"> </w:t>
      </w:r>
      <w:r>
        <w:t>При</w:t>
      </w:r>
      <w:r>
        <w:rPr>
          <w:spacing w:val="78"/>
          <w:w w:val="150"/>
        </w:rPr>
        <w:t xml:space="preserve"> </w:t>
      </w:r>
      <w:r>
        <w:t>этом</w:t>
      </w:r>
      <w:r>
        <w:rPr>
          <w:spacing w:val="75"/>
          <w:w w:val="150"/>
        </w:rPr>
        <w:t xml:space="preserve"> </w:t>
      </w:r>
      <w:r>
        <w:t>их</w:t>
      </w:r>
      <w:r>
        <w:rPr>
          <w:spacing w:val="77"/>
          <w:w w:val="150"/>
        </w:rPr>
        <w:t xml:space="preserve"> </w:t>
      </w:r>
      <w:r>
        <w:t>размер</w:t>
      </w:r>
      <w:r>
        <w:rPr>
          <w:spacing w:val="78"/>
          <w:w w:val="150"/>
        </w:rPr>
        <w:t xml:space="preserve"> </w:t>
      </w:r>
      <w:r>
        <w:t>может</w:t>
      </w:r>
      <w:r>
        <w:rPr>
          <w:spacing w:val="75"/>
          <w:w w:val="150"/>
        </w:rPr>
        <w:t xml:space="preserve"> </w:t>
      </w:r>
      <w:r>
        <w:t>быть</w:t>
      </w:r>
      <w:r>
        <w:rPr>
          <w:spacing w:val="76"/>
          <w:w w:val="150"/>
        </w:rPr>
        <w:t xml:space="preserve"> </w:t>
      </w:r>
      <w:r>
        <w:t xml:space="preserve">установлен в </w:t>
      </w:r>
      <w:r>
        <w:rPr>
          <w:b/>
          <w:i/>
        </w:rPr>
        <w:t xml:space="preserve">(9) </w:t>
      </w:r>
      <w:r>
        <w:rPr>
          <w:b/>
          <w:i/>
          <w:u w:val="single"/>
        </w:rPr>
        <w:tab/>
      </w:r>
      <w:r>
        <w:t>или добровольном порядке.</w:t>
      </w:r>
    </w:p>
    <w:p w:rsidR="008809BE" w:rsidRDefault="008809BE">
      <w:pPr>
        <w:pStyle w:val="a3"/>
        <w:spacing w:before="4"/>
        <w:ind w:left="0"/>
      </w:pPr>
    </w:p>
    <w:p w:rsidR="008809BE" w:rsidRDefault="00112B59">
      <w:pPr>
        <w:pStyle w:val="Heading1"/>
        <w:spacing w:line="320" w:lineRule="exact"/>
      </w:pPr>
      <w:r>
        <w:t>Слова</w:t>
      </w:r>
      <w:r>
        <w:rPr>
          <w:spacing w:val="-9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словосочетания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rPr>
          <w:spacing w:val="-2"/>
        </w:rPr>
        <w:t>выбора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0" w:lineRule="exact"/>
        <w:rPr>
          <w:sz w:val="28"/>
        </w:rPr>
      </w:pPr>
      <w:r>
        <w:rPr>
          <w:spacing w:val="-2"/>
          <w:sz w:val="28"/>
        </w:rPr>
        <w:t>шестнадцать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опека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устная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согласие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попечительство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брака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брачный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письменная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нотариальным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удостоверением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усыновление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регистрация</w:t>
      </w:r>
    </w:p>
    <w:p w:rsidR="008809BE" w:rsidRDefault="008809BE">
      <w:pPr>
        <w:pStyle w:val="a4"/>
        <w:spacing w:line="342" w:lineRule="exact"/>
        <w:rPr>
          <w:sz w:val="28"/>
        </w:rPr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before="293"/>
        <w:rPr>
          <w:sz w:val="28"/>
        </w:rPr>
      </w:pPr>
      <w:r>
        <w:rPr>
          <w:spacing w:val="-2"/>
          <w:sz w:val="28"/>
        </w:rPr>
        <w:lastRenderedPageBreak/>
        <w:t>имущественные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rPr>
          <w:sz w:val="28"/>
        </w:rPr>
      </w:pPr>
      <w:r>
        <w:rPr>
          <w:spacing w:val="-2"/>
          <w:sz w:val="28"/>
        </w:rPr>
        <w:t>судебный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алименты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сорока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утверждение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добровольно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семейный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брака</w:t>
      </w:r>
    </w:p>
    <w:p w:rsidR="008809BE" w:rsidRDefault="00112B59">
      <w:pPr>
        <w:pStyle w:val="a4"/>
        <w:numPr>
          <w:ilvl w:val="0"/>
          <w:numId w:val="4"/>
        </w:numPr>
        <w:tabs>
          <w:tab w:val="left" w:pos="861"/>
        </w:tabs>
        <w:rPr>
          <w:sz w:val="28"/>
        </w:rPr>
      </w:pPr>
      <w:r>
        <w:rPr>
          <w:spacing w:val="-2"/>
          <w:sz w:val="28"/>
        </w:rPr>
        <w:t>восемнадцать</w:t>
      </w:r>
    </w:p>
    <w:p w:rsidR="008809BE" w:rsidRDefault="00112B59">
      <w:pPr>
        <w:pStyle w:val="a3"/>
        <w:tabs>
          <w:tab w:val="left" w:pos="1305"/>
          <w:tab w:val="left" w:pos="3103"/>
          <w:tab w:val="left" w:pos="5305"/>
          <w:tab w:val="left" w:pos="6621"/>
          <w:tab w:val="left" w:pos="7935"/>
        </w:tabs>
        <w:spacing w:before="320" w:line="242" w:lineRule="auto"/>
        <w:ind w:left="140" w:right="149"/>
      </w:pPr>
      <w:r>
        <w:rPr>
          <w:b/>
          <w:spacing w:val="-2"/>
        </w:rPr>
        <w:t>12–16.</w:t>
      </w:r>
      <w:r>
        <w:rPr>
          <w:b/>
        </w:rPr>
        <w:tab/>
      </w:r>
      <w:r>
        <w:rPr>
          <w:spacing w:val="-2"/>
        </w:rPr>
        <w:t>Прочитайте</w:t>
      </w:r>
      <w:r>
        <w:tab/>
      </w:r>
      <w:r>
        <w:rPr>
          <w:spacing w:val="-2"/>
        </w:rPr>
        <w:t>стихотворение,</w:t>
      </w:r>
      <w:r>
        <w:tab/>
      </w:r>
      <w:r>
        <w:rPr>
          <w:spacing w:val="-2"/>
        </w:rPr>
        <w:t>которое</w:t>
      </w:r>
      <w:r>
        <w:tab/>
      </w:r>
      <w:r>
        <w:rPr>
          <w:spacing w:val="-2"/>
        </w:rPr>
        <w:t>создано</w:t>
      </w:r>
      <w:r>
        <w:tab/>
      </w:r>
      <w:r>
        <w:rPr>
          <w:spacing w:val="-2"/>
        </w:rPr>
        <w:t xml:space="preserve">искусственным </w:t>
      </w:r>
      <w:r>
        <w:t>интеллектом, и ответьте на вопросы.</w:t>
      </w:r>
    </w:p>
    <w:p w:rsidR="008809BE" w:rsidRDefault="008809BE">
      <w:pPr>
        <w:pStyle w:val="a3"/>
        <w:ind w:left="0"/>
      </w:pPr>
    </w:p>
    <w:p w:rsidR="008809BE" w:rsidRDefault="00112B59">
      <w:pPr>
        <w:pStyle w:val="Heading1"/>
      </w:pPr>
      <w:r>
        <w:t>«Стихотворение</w:t>
      </w:r>
      <w:r>
        <w:rPr>
          <w:spacing w:val="-14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юридических</w:t>
      </w:r>
      <w:r>
        <w:rPr>
          <w:spacing w:val="-10"/>
        </w:rPr>
        <w:t xml:space="preserve"> </w:t>
      </w:r>
      <w:r>
        <w:rPr>
          <w:spacing w:val="-2"/>
        </w:rPr>
        <w:t>лицах»</w:t>
      </w:r>
    </w:p>
    <w:p w:rsidR="008809BE" w:rsidRDefault="00112B59">
      <w:pPr>
        <w:pStyle w:val="a3"/>
        <w:spacing w:before="317"/>
        <w:ind w:left="1842" w:right="4028"/>
        <w:jc w:val="both"/>
      </w:pPr>
      <w:r>
        <w:t>Есть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праве</w:t>
      </w:r>
      <w:r>
        <w:rPr>
          <w:spacing w:val="-9"/>
        </w:rPr>
        <w:t xml:space="preserve"> </w:t>
      </w:r>
      <w:r>
        <w:t>лица,</w:t>
      </w:r>
      <w:r>
        <w:rPr>
          <w:spacing w:val="-10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говорят, Они</w:t>
      </w:r>
      <w:r>
        <w:rPr>
          <w:spacing w:val="-18"/>
        </w:rPr>
        <w:t xml:space="preserve"> </w:t>
      </w:r>
      <w:r>
        <w:t>заключают</w:t>
      </w:r>
      <w:r>
        <w:rPr>
          <w:spacing w:val="-17"/>
        </w:rPr>
        <w:t xml:space="preserve"> </w:t>
      </w:r>
      <w:r>
        <w:t>договоры</w:t>
      </w:r>
      <w:r>
        <w:rPr>
          <w:spacing w:val="-18"/>
        </w:rPr>
        <w:t xml:space="preserve"> </w:t>
      </w:r>
      <w:r>
        <w:t>подряд. Есть у них права и цели ясны,</w:t>
      </w:r>
    </w:p>
    <w:p w:rsidR="008809BE" w:rsidRDefault="00112B59">
      <w:pPr>
        <w:pStyle w:val="a3"/>
        <w:spacing w:before="1"/>
        <w:ind w:left="1842"/>
        <w:jc w:val="both"/>
      </w:pPr>
      <w:r>
        <w:t>Все</w:t>
      </w:r>
      <w:r>
        <w:rPr>
          <w:spacing w:val="-1"/>
        </w:rPr>
        <w:t xml:space="preserve"> </w:t>
      </w:r>
      <w:r>
        <w:t>юридические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rPr>
          <w:spacing w:val="-2"/>
        </w:rPr>
        <w:t>нужны.</w:t>
      </w:r>
    </w:p>
    <w:p w:rsidR="008809BE" w:rsidRDefault="00112B59">
      <w:pPr>
        <w:pStyle w:val="a3"/>
        <w:spacing w:before="321"/>
        <w:ind w:left="1842" w:right="3498"/>
      </w:pPr>
      <w:r>
        <w:t>Коммерческие – прибыль их цель, Они строят бизнес, ведут свой удел. ООО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капиталом</w:t>
      </w:r>
      <w:r>
        <w:rPr>
          <w:spacing w:val="-7"/>
        </w:rPr>
        <w:t xml:space="preserve"> </w:t>
      </w:r>
      <w:r>
        <w:t>малым, АО – с акциями и уставом немалым.</w:t>
      </w:r>
    </w:p>
    <w:p w:rsidR="008809BE" w:rsidRDefault="008809BE">
      <w:pPr>
        <w:pStyle w:val="a3"/>
        <w:spacing w:before="1"/>
        <w:ind w:left="0"/>
      </w:pPr>
    </w:p>
    <w:p w:rsidR="008809BE" w:rsidRDefault="00112B59">
      <w:pPr>
        <w:pStyle w:val="a3"/>
        <w:ind w:left="1842" w:right="2776"/>
      </w:pPr>
      <w:r>
        <w:t>А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ты</w:t>
      </w:r>
      <w:r>
        <w:rPr>
          <w:spacing w:val="-11"/>
        </w:rPr>
        <w:t xml:space="preserve"> </w:t>
      </w:r>
      <w:r>
        <w:t>хочешь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общество</w:t>
      </w:r>
      <w:r>
        <w:rPr>
          <w:spacing w:val="-7"/>
        </w:rPr>
        <w:t xml:space="preserve"> </w:t>
      </w:r>
      <w:r>
        <w:t>вкладывать, То фонд или союз тебе стоит создать.</w:t>
      </w:r>
    </w:p>
    <w:p w:rsidR="008809BE" w:rsidRDefault="00112B59">
      <w:pPr>
        <w:pStyle w:val="a3"/>
        <w:ind w:left="1842" w:right="3274"/>
      </w:pPr>
      <w:r>
        <w:t>Некоммерческие</w:t>
      </w:r>
      <w:r>
        <w:rPr>
          <w:spacing w:val="-18"/>
        </w:rPr>
        <w:t xml:space="preserve"> </w:t>
      </w:r>
      <w:r>
        <w:t>лица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блага</w:t>
      </w:r>
      <w:r>
        <w:rPr>
          <w:spacing w:val="-17"/>
        </w:rPr>
        <w:t xml:space="preserve"> </w:t>
      </w:r>
      <w:r>
        <w:t>людей, Пользу приносят они каждый день.</w:t>
      </w:r>
    </w:p>
    <w:p w:rsidR="008809BE" w:rsidRDefault="00112B59">
      <w:pPr>
        <w:pStyle w:val="a3"/>
        <w:spacing w:before="320"/>
        <w:ind w:left="1842"/>
        <w:jc w:val="both"/>
      </w:pPr>
      <w:r>
        <w:t>Ассоциации,</w:t>
      </w:r>
      <w:r>
        <w:rPr>
          <w:spacing w:val="-16"/>
        </w:rPr>
        <w:t xml:space="preserve"> </w:t>
      </w:r>
      <w:r>
        <w:rPr>
          <w:spacing w:val="-2"/>
        </w:rPr>
        <w:t>кооперативы,</w:t>
      </w:r>
    </w:p>
    <w:p w:rsidR="008809BE" w:rsidRDefault="00112B59">
      <w:pPr>
        <w:pStyle w:val="a3"/>
        <w:spacing w:before="2"/>
        <w:ind w:left="1842" w:right="3833"/>
        <w:jc w:val="both"/>
      </w:pPr>
      <w:r>
        <w:t>Для общего дела</w:t>
      </w:r>
      <w:r>
        <w:rPr>
          <w:spacing w:val="-1"/>
        </w:rPr>
        <w:t xml:space="preserve"> </w:t>
      </w:r>
      <w:r>
        <w:t>они справедливы. Без</w:t>
      </w:r>
      <w:r>
        <w:rPr>
          <w:spacing w:val="-8"/>
        </w:rPr>
        <w:t xml:space="preserve"> </w:t>
      </w:r>
      <w:r>
        <w:t>прибыли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значит</w:t>
      </w:r>
      <w:r>
        <w:rPr>
          <w:spacing w:val="-7"/>
        </w:rPr>
        <w:t xml:space="preserve"> </w:t>
      </w:r>
      <w:r>
        <w:t>беда, Юрлица важны, это видно всегда.</w:t>
      </w:r>
    </w:p>
    <w:p w:rsidR="008809BE" w:rsidRDefault="00112B59">
      <w:pPr>
        <w:pStyle w:val="a3"/>
        <w:spacing w:before="322"/>
        <w:ind w:left="1842" w:right="2800"/>
      </w:pPr>
      <w:r>
        <w:t>Каждый</w:t>
      </w:r>
      <w:r>
        <w:rPr>
          <w:spacing w:val="-10"/>
        </w:rPr>
        <w:t xml:space="preserve"> </w:t>
      </w:r>
      <w:r>
        <w:t>статус</w:t>
      </w:r>
      <w:r>
        <w:rPr>
          <w:spacing w:val="-11"/>
        </w:rPr>
        <w:t xml:space="preserve"> </w:t>
      </w:r>
      <w:r>
        <w:t>законно</w:t>
      </w:r>
      <w:r>
        <w:rPr>
          <w:spacing w:val="-10"/>
        </w:rPr>
        <w:t xml:space="preserve"> </w:t>
      </w:r>
      <w:r>
        <w:t>прописан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стране, У юридических лиц св</w:t>
      </w:r>
      <w:r>
        <w:t>ои роли вполне.</w:t>
      </w:r>
    </w:p>
    <w:p w:rsidR="008809BE" w:rsidRDefault="00112B59">
      <w:pPr>
        <w:pStyle w:val="a3"/>
        <w:spacing w:before="1" w:line="322" w:lineRule="exact"/>
        <w:ind w:left="1842"/>
      </w:pPr>
      <w:r>
        <w:t>Они</w:t>
      </w:r>
      <w:r>
        <w:rPr>
          <w:spacing w:val="-5"/>
        </w:rPr>
        <w:t xml:space="preserve"> </w:t>
      </w:r>
      <w:r>
        <w:t>помогают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строят</w:t>
      </w:r>
      <w:r>
        <w:rPr>
          <w:spacing w:val="-8"/>
        </w:rPr>
        <w:t xml:space="preserve"> </w:t>
      </w:r>
      <w:r>
        <w:t>наш</w:t>
      </w:r>
      <w:r>
        <w:rPr>
          <w:spacing w:val="-4"/>
        </w:rPr>
        <w:t xml:space="preserve"> мир,</w:t>
      </w:r>
    </w:p>
    <w:p w:rsidR="008809BE" w:rsidRDefault="00112B59">
      <w:pPr>
        <w:pStyle w:val="a3"/>
        <w:ind w:left="1842"/>
      </w:pPr>
      <w:r>
        <w:t>Для</w:t>
      </w:r>
      <w:r>
        <w:rPr>
          <w:spacing w:val="-3"/>
        </w:rPr>
        <w:t xml:space="preserve"> </w:t>
      </w:r>
      <w:r>
        <w:t>граждан,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бизнеса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правовой</w:t>
      </w:r>
      <w:r>
        <w:rPr>
          <w:spacing w:val="-2"/>
        </w:rPr>
        <w:t xml:space="preserve"> ориентир.</w:t>
      </w:r>
    </w:p>
    <w:p w:rsidR="008809BE" w:rsidRDefault="008809BE">
      <w:pPr>
        <w:pStyle w:val="a3"/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561"/>
          <w:tab w:val="left" w:pos="707"/>
        </w:tabs>
        <w:spacing w:before="294" w:line="242" w:lineRule="auto"/>
        <w:ind w:left="707" w:right="1040" w:hanging="567"/>
        <w:jc w:val="both"/>
        <w:rPr>
          <w:sz w:val="28"/>
        </w:rPr>
      </w:pPr>
      <w:r>
        <w:rPr>
          <w:sz w:val="28"/>
        </w:rPr>
        <w:lastRenderedPageBreak/>
        <w:t>Какую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9"/>
          <w:sz w:val="28"/>
        </w:rPr>
        <w:t xml:space="preserve"> </w:t>
      </w:r>
      <w:r>
        <w:rPr>
          <w:sz w:val="28"/>
        </w:rPr>
        <w:t>цель</w:t>
      </w:r>
      <w:r>
        <w:rPr>
          <w:spacing w:val="-10"/>
          <w:sz w:val="28"/>
        </w:rPr>
        <w:t xml:space="preserve"> </w:t>
      </w:r>
      <w:r>
        <w:rPr>
          <w:sz w:val="28"/>
        </w:rPr>
        <w:t>преследуют</w:t>
      </w:r>
      <w:r>
        <w:rPr>
          <w:spacing w:val="-8"/>
          <w:sz w:val="28"/>
        </w:rPr>
        <w:t xml:space="preserve"> </w:t>
      </w:r>
      <w:r>
        <w:rPr>
          <w:sz w:val="28"/>
        </w:rPr>
        <w:t>коммерческие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лица? А) помощь обществу</w:t>
      </w:r>
    </w:p>
    <w:p w:rsidR="008809BE" w:rsidRDefault="00112B59">
      <w:pPr>
        <w:pStyle w:val="a3"/>
        <w:ind w:right="6505"/>
        <w:jc w:val="both"/>
      </w:pPr>
      <w:r>
        <w:t>Б)</w:t>
      </w:r>
      <w:r>
        <w:rPr>
          <w:spacing w:val="-18"/>
        </w:rPr>
        <w:t xml:space="preserve"> </w:t>
      </w:r>
      <w:r>
        <w:t>получение</w:t>
      </w:r>
      <w:r>
        <w:rPr>
          <w:spacing w:val="-17"/>
        </w:rPr>
        <w:t xml:space="preserve"> </w:t>
      </w:r>
      <w:r>
        <w:t>прибыли В) образование</w:t>
      </w:r>
    </w:p>
    <w:p w:rsidR="008809BE" w:rsidRDefault="00112B59">
      <w:pPr>
        <w:pStyle w:val="a3"/>
        <w:ind w:right="6296"/>
        <w:jc w:val="both"/>
      </w:pPr>
      <w:r>
        <w:t>Г)</w:t>
      </w:r>
      <w:r>
        <w:rPr>
          <w:spacing w:val="-12"/>
        </w:rPr>
        <w:t xml:space="preserve"> </w:t>
      </w:r>
      <w:r>
        <w:t>защита</w:t>
      </w:r>
      <w:r>
        <w:rPr>
          <w:spacing w:val="-14"/>
        </w:rPr>
        <w:t xml:space="preserve"> </w:t>
      </w:r>
      <w:r>
        <w:t>прав</w:t>
      </w:r>
      <w:r>
        <w:rPr>
          <w:spacing w:val="-13"/>
        </w:rPr>
        <w:t xml:space="preserve"> </w:t>
      </w:r>
      <w:r>
        <w:t>человека Д) благотворительность Е) развитие науки</w:t>
      </w:r>
    </w:p>
    <w:p w:rsidR="008809BE" w:rsidRDefault="00112B59">
      <w:pPr>
        <w:pStyle w:val="a3"/>
        <w:jc w:val="both"/>
      </w:pPr>
      <w:r>
        <w:rPr>
          <w:spacing w:val="-2"/>
        </w:rPr>
        <w:t>Ж)</w:t>
      </w:r>
      <w:r>
        <w:rPr>
          <w:spacing w:val="-7"/>
        </w:rPr>
        <w:t xml:space="preserve"> </w:t>
      </w:r>
      <w:r>
        <w:rPr>
          <w:spacing w:val="-2"/>
        </w:rPr>
        <w:t>сохранение</w:t>
      </w:r>
      <w:r>
        <w:rPr>
          <w:spacing w:val="-6"/>
        </w:rPr>
        <w:t xml:space="preserve"> </w:t>
      </w:r>
      <w:r>
        <w:rPr>
          <w:spacing w:val="-2"/>
        </w:rPr>
        <w:t>культурного</w:t>
      </w:r>
      <w:r>
        <w:rPr>
          <w:spacing w:val="-5"/>
        </w:rPr>
        <w:t xml:space="preserve"> </w:t>
      </w:r>
      <w:r>
        <w:rPr>
          <w:spacing w:val="-2"/>
        </w:rPr>
        <w:t>наследия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630"/>
        </w:tabs>
        <w:spacing w:before="317"/>
        <w:ind w:right="146" w:firstLine="0"/>
        <w:jc w:val="both"/>
        <w:rPr>
          <w:sz w:val="28"/>
        </w:rPr>
      </w:pPr>
      <w:r>
        <w:rPr>
          <w:sz w:val="28"/>
        </w:rPr>
        <w:t>Какой вид юридических лиц включает в себя общества с ограниченной ответственностью и акционерные общества?</w:t>
      </w:r>
    </w:p>
    <w:p w:rsidR="008809BE" w:rsidRDefault="00112B59">
      <w:pPr>
        <w:pStyle w:val="a3"/>
        <w:ind w:right="5276"/>
        <w:jc w:val="both"/>
      </w:pPr>
      <w:r>
        <w:t>А)</w:t>
      </w:r>
      <w:r>
        <w:rPr>
          <w:spacing w:val="-3"/>
        </w:rPr>
        <w:t xml:space="preserve"> </w:t>
      </w:r>
      <w:r>
        <w:t>некоммерческие</w:t>
      </w:r>
      <w:r>
        <w:rPr>
          <w:spacing w:val="-3"/>
        </w:rPr>
        <w:t xml:space="preserve"> </w:t>
      </w:r>
      <w:r>
        <w:t>организации Б)</w:t>
      </w:r>
      <w:r>
        <w:rPr>
          <w:spacing w:val="-18"/>
        </w:rPr>
        <w:t xml:space="preserve"> </w:t>
      </w:r>
      <w:r>
        <w:t>потребительские</w:t>
      </w:r>
      <w:r>
        <w:rPr>
          <w:spacing w:val="-17"/>
        </w:rPr>
        <w:t xml:space="preserve"> </w:t>
      </w:r>
      <w:r>
        <w:t xml:space="preserve">кооперативы В) </w:t>
      </w:r>
      <w:r>
        <w:t>коммерческие организации</w:t>
      </w:r>
    </w:p>
    <w:p w:rsidR="008809BE" w:rsidRDefault="00112B59">
      <w:pPr>
        <w:pStyle w:val="a3"/>
        <w:spacing w:before="1" w:line="322" w:lineRule="exact"/>
        <w:jc w:val="both"/>
      </w:pPr>
      <w:r>
        <w:t xml:space="preserve">Г) </w:t>
      </w:r>
      <w:r>
        <w:rPr>
          <w:spacing w:val="-2"/>
        </w:rPr>
        <w:t>учреждения</w:t>
      </w:r>
    </w:p>
    <w:p w:rsidR="008809BE" w:rsidRDefault="00112B59">
      <w:pPr>
        <w:pStyle w:val="a3"/>
        <w:ind w:right="5256"/>
      </w:pPr>
      <w:r>
        <w:t>Д)</w:t>
      </w:r>
      <w:r>
        <w:rPr>
          <w:spacing w:val="-18"/>
        </w:rPr>
        <w:t xml:space="preserve"> </w:t>
      </w:r>
      <w:r>
        <w:t>публично-правовые</w:t>
      </w:r>
      <w:r>
        <w:rPr>
          <w:spacing w:val="-17"/>
        </w:rPr>
        <w:t xml:space="preserve"> </w:t>
      </w:r>
      <w:r>
        <w:t>компании Е) государственные корпорации Ж) профсоюзы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602"/>
        </w:tabs>
        <w:spacing w:before="320" w:line="242" w:lineRule="auto"/>
        <w:ind w:right="138" w:firstLine="0"/>
        <w:rPr>
          <w:sz w:val="28"/>
        </w:rPr>
      </w:pPr>
      <w:r>
        <w:rPr>
          <w:sz w:val="28"/>
        </w:rPr>
        <w:t>В каком из</w:t>
      </w:r>
      <w:r>
        <w:rPr>
          <w:spacing w:val="3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36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35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35"/>
          <w:sz w:val="28"/>
        </w:rPr>
        <w:t xml:space="preserve"> </w:t>
      </w:r>
      <w:r>
        <w:rPr>
          <w:sz w:val="28"/>
        </w:rPr>
        <w:t>лицо</w:t>
      </w:r>
      <w:r>
        <w:rPr>
          <w:spacing w:val="33"/>
          <w:sz w:val="28"/>
        </w:rPr>
        <w:t xml:space="preserve"> </w:t>
      </w:r>
      <w:r>
        <w:rPr>
          <w:sz w:val="28"/>
        </w:rPr>
        <w:t>не ставит</w:t>
      </w:r>
      <w:r>
        <w:rPr>
          <w:spacing w:val="35"/>
          <w:sz w:val="28"/>
        </w:rPr>
        <w:t xml:space="preserve"> </w:t>
      </w:r>
      <w:r>
        <w:rPr>
          <w:sz w:val="28"/>
        </w:rPr>
        <w:t>целью</w:t>
      </w:r>
      <w:r>
        <w:rPr>
          <w:spacing w:val="34"/>
          <w:sz w:val="28"/>
        </w:rPr>
        <w:t xml:space="preserve"> </w:t>
      </w:r>
      <w:r>
        <w:rPr>
          <w:sz w:val="28"/>
        </w:rPr>
        <w:t>своей деятельности получение прибыли? Выберите все правильные ответы.</w:t>
      </w:r>
    </w:p>
    <w:p w:rsidR="008809BE" w:rsidRDefault="00112B59">
      <w:pPr>
        <w:pStyle w:val="a3"/>
        <w:spacing w:line="317" w:lineRule="exact"/>
      </w:pPr>
      <w:r>
        <w:t>А)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rPr>
          <w:spacing w:val="-2"/>
        </w:rPr>
        <w:t>общество</w:t>
      </w:r>
    </w:p>
    <w:p w:rsidR="008809BE" w:rsidRDefault="00112B59">
      <w:pPr>
        <w:pStyle w:val="a3"/>
        <w:ind w:right="3298"/>
      </w:pPr>
      <w:r>
        <w:t>Б)</w:t>
      </w:r>
      <w:r>
        <w:rPr>
          <w:spacing w:val="-7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ограниченной</w:t>
      </w:r>
      <w:r>
        <w:rPr>
          <w:spacing w:val="-6"/>
        </w:rPr>
        <w:t xml:space="preserve"> </w:t>
      </w:r>
      <w:r>
        <w:t>ответственностью В) Производственный кооператив</w:t>
      </w:r>
    </w:p>
    <w:p w:rsidR="008809BE" w:rsidRDefault="00112B59">
      <w:pPr>
        <w:pStyle w:val="a3"/>
        <w:spacing w:line="321" w:lineRule="exact"/>
      </w:pPr>
      <w:r>
        <w:t xml:space="preserve">Г) </w:t>
      </w:r>
      <w:r>
        <w:rPr>
          <w:spacing w:val="-2"/>
        </w:rPr>
        <w:t>Ассоциация</w:t>
      </w:r>
    </w:p>
    <w:p w:rsidR="008809BE" w:rsidRDefault="00112B59">
      <w:pPr>
        <w:pStyle w:val="a3"/>
        <w:spacing w:line="242" w:lineRule="auto"/>
        <w:ind w:right="5256"/>
      </w:pPr>
      <w:r>
        <w:rPr>
          <w:spacing w:val="-2"/>
        </w:rPr>
        <w:t>Д)</w:t>
      </w:r>
      <w:r>
        <w:rPr>
          <w:spacing w:val="-7"/>
        </w:rPr>
        <w:t xml:space="preserve"> </w:t>
      </w:r>
      <w:r>
        <w:rPr>
          <w:spacing w:val="-2"/>
        </w:rPr>
        <w:t>Некоммерческое</w:t>
      </w:r>
      <w:r>
        <w:rPr>
          <w:spacing w:val="-10"/>
        </w:rPr>
        <w:t xml:space="preserve"> </w:t>
      </w:r>
      <w:r>
        <w:rPr>
          <w:spacing w:val="-2"/>
        </w:rPr>
        <w:t xml:space="preserve">партнерство </w:t>
      </w:r>
      <w:r>
        <w:t>Е) Благотворительный фонд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61"/>
          <w:tab w:val="left" w:pos="707"/>
        </w:tabs>
        <w:spacing w:before="317"/>
        <w:ind w:left="707" w:right="3369" w:hanging="567"/>
        <w:rPr>
          <w:sz w:val="28"/>
        </w:rPr>
      </w:pPr>
      <w:r>
        <w:rPr>
          <w:sz w:val="28"/>
        </w:rPr>
        <w:t>Какие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лица</w:t>
      </w:r>
      <w:r>
        <w:rPr>
          <w:spacing w:val="-9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0"/>
          <w:sz w:val="28"/>
        </w:rPr>
        <w:t xml:space="preserve"> </w:t>
      </w:r>
      <w:r>
        <w:rPr>
          <w:sz w:val="28"/>
        </w:rPr>
        <w:t>выпускать</w:t>
      </w:r>
      <w:r>
        <w:rPr>
          <w:spacing w:val="-10"/>
          <w:sz w:val="28"/>
        </w:rPr>
        <w:t xml:space="preserve"> </w:t>
      </w:r>
      <w:r>
        <w:rPr>
          <w:sz w:val="28"/>
        </w:rPr>
        <w:t>акции? А) Акционерные общества</w:t>
      </w:r>
    </w:p>
    <w:p w:rsidR="008809BE" w:rsidRDefault="00112B59">
      <w:pPr>
        <w:pStyle w:val="a3"/>
        <w:spacing w:line="321" w:lineRule="exact"/>
      </w:pPr>
      <w:r>
        <w:t>Б)</w:t>
      </w:r>
      <w:r>
        <w:rPr>
          <w:spacing w:val="-15"/>
        </w:rPr>
        <w:t xml:space="preserve"> </w:t>
      </w:r>
      <w:r>
        <w:t>Некоммерческие</w:t>
      </w:r>
      <w:r>
        <w:rPr>
          <w:spacing w:val="-15"/>
        </w:rPr>
        <w:t xml:space="preserve"> </w:t>
      </w:r>
      <w:r>
        <w:rPr>
          <w:spacing w:val="-2"/>
        </w:rPr>
        <w:t>организации</w:t>
      </w:r>
    </w:p>
    <w:p w:rsidR="008809BE" w:rsidRDefault="00112B59">
      <w:pPr>
        <w:pStyle w:val="a3"/>
        <w:ind w:right="3298"/>
      </w:pPr>
      <w:r>
        <w:t>В)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ограниченной</w:t>
      </w:r>
      <w:r>
        <w:rPr>
          <w:spacing w:val="-7"/>
        </w:rPr>
        <w:t xml:space="preserve"> </w:t>
      </w:r>
      <w:r>
        <w:t>ответственностью Г) Благотворительные фонды</w:t>
      </w:r>
    </w:p>
    <w:p w:rsidR="008809BE" w:rsidRDefault="00112B59">
      <w:pPr>
        <w:pStyle w:val="a3"/>
        <w:spacing w:before="1"/>
      </w:pPr>
      <w:r>
        <w:t xml:space="preserve">Д) </w:t>
      </w:r>
      <w:r>
        <w:rPr>
          <w:spacing w:val="-2"/>
        </w:rPr>
        <w:t>Учреждения</w:t>
      </w:r>
    </w:p>
    <w:p w:rsidR="008809BE" w:rsidRDefault="00112B59">
      <w:pPr>
        <w:pStyle w:val="a3"/>
        <w:spacing w:before="1"/>
        <w:ind w:right="4908"/>
      </w:pPr>
      <w:r>
        <w:t>Е)</w:t>
      </w:r>
      <w:r>
        <w:rPr>
          <w:spacing w:val="-18"/>
        </w:rPr>
        <w:t xml:space="preserve"> </w:t>
      </w:r>
      <w:r>
        <w:t>Потребительские</w:t>
      </w:r>
      <w:r>
        <w:rPr>
          <w:spacing w:val="-17"/>
        </w:rPr>
        <w:t xml:space="preserve"> </w:t>
      </w:r>
      <w:r>
        <w:t>кооперативы Ж) Ассоциации</w:t>
      </w:r>
    </w:p>
    <w:p w:rsidR="008809BE" w:rsidRDefault="00112B59">
      <w:pPr>
        <w:pStyle w:val="a4"/>
        <w:numPr>
          <w:ilvl w:val="0"/>
          <w:numId w:val="5"/>
        </w:numPr>
        <w:tabs>
          <w:tab w:val="left" w:pos="561"/>
        </w:tabs>
        <w:spacing w:before="320" w:line="322" w:lineRule="exact"/>
        <w:ind w:left="561" w:hanging="421"/>
        <w:rPr>
          <w:sz w:val="28"/>
        </w:rPr>
      </w:pPr>
      <w:r>
        <w:rPr>
          <w:sz w:val="28"/>
        </w:rPr>
        <w:t>Каким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2"/>
          <w:sz w:val="28"/>
        </w:rPr>
        <w:t xml:space="preserve"> </w:t>
      </w:r>
      <w:r>
        <w:rPr>
          <w:sz w:val="28"/>
        </w:rPr>
        <w:t>актом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лиц?</w:t>
      </w:r>
    </w:p>
    <w:p w:rsidR="008809BE" w:rsidRDefault="00112B59">
      <w:pPr>
        <w:pStyle w:val="a4"/>
        <w:numPr>
          <w:ilvl w:val="1"/>
          <w:numId w:val="5"/>
        </w:numPr>
        <w:tabs>
          <w:tab w:val="left" w:pos="1071"/>
        </w:tabs>
        <w:ind w:right="6152" w:firstLine="0"/>
        <w:rPr>
          <w:sz w:val="28"/>
        </w:rPr>
      </w:pPr>
      <w:r>
        <w:rPr>
          <w:sz w:val="28"/>
        </w:rPr>
        <w:t xml:space="preserve">Гражданский кодекс </w:t>
      </w:r>
      <w:r>
        <w:rPr>
          <w:spacing w:val="-2"/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Корпоративный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 xml:space="preserve">кодекс </w:t>
      </w:r>
      <w:r>
        <w:rPr>
          <w:sz w:val="28"/>
        </w:rPr>
        <w:t>В) Юридический кодекс</w:t>
      </w:r>
    </w:p>
    <w:p w:rsidR="008809BE" w:rsidRDefault="00112B59">
      <w:pPr>
        <w:pStyle w:val="a3"/>
        <w:spacing w:before="1"/>
        <w:ind w:right="6006"/>
      </w:pPr>
      <w:r>
        <w:t>Г) Промышленный кодекс Д)</w:t>
      </w:r>
      <w:r>
        <w:rPr>
          <w:spacing w:val="-18"/>
        </w:rPr>
        <w:t xml:space="preserve"> </w:t>
      </w:r>
      <w:r>
        <w:t>Имущественный</w:t>
      </w:r>
      <w:r>
        <w:rPr>
          <w:spacing w:val="-17"/>
        </w:rPr>
        <w:t xml:space="preserve"> </w:t>
      </w:r>
      <w:r>
        <w:t>кодекс</w:t>
      </w:r>
    </w:p>
    <w:p w:rsidR="008809BE" w:rsidRDefault="008809BE">
      <w:pPr>
        <w:pStyle w:val="a3"/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a4"/>
        <w:numPr>
          <w:ilvl w:val="0"/>
          <w:numId w:val="5"/>
        </w:numPr>
        <w:tabs>
          <w:tab w:val="left" w:pos="582"/>
        </w:tabs>
        <w:spacing w:before="294" w:line="242" w:lineRule="auto"/>
        <w:ind w:right="137" w:firstLine="0"/>
        <w:jc w:val="both"/>
        <w:rPr>
          <w:sz w:val="28"/>
        </w:rPr>
      </w:pPr>
      <w:r>
        <w:rPr>
          <w:sz w:val="28"/>
        </w:rPr>
        <w:lastRenderedPageBreak/>
        <w:t xml:space="preserve">Определите, какие утверждения верные, а какие – неверные с точки зрения </w:t>
      </w:r>
      <w:r>
        <w:rPr>
          <w:spacing w:val="-2"/>
          <w:sz w:val="28"/>
        </w:rPr>
        <w:t>логики.</w:t>
      </w:r>
    </w:p>
    <w:p w:rsidR="008809BE" w:rsidRDefault="00112B59">
      <w:pPr>
        <w:pStyle w:val="a4"/>
        <w:numPr>
          <w:ilvl w:val="0"/>
          <w:numId w:val="3"/>
        </w:numPr>
        <w:tabs>
          <w:tab w:val="left" w:pos="861"/>
        </w:tabs>
        <w:ind w:right="140"/>
        <w:jc w:val="both"/>
        <w:rPr>
          <w:sz w:val="28"/>
        </w:rPr>
      </w:pPr>
      <w:r>
        <w:rPr>
          <w:sz w:val="28"/>
        </w:rPr>
        <w:t>Если все граждане имеют право на труд, и Иван – гражданин, то Иван имеет право на труд.</w:t>
      </w:r>
    </w:p>
    <w:p w:rsidR="008809BE" w:rsidRDefault="00112B59">
      <w:pPr>
        <w:pStyle w:val="a4"/>
        <w:numPr>
          <w:ilvl w:val="0"/>
          <w:numId w:val="3"/>
        </w:numPr>
        <w:tabs>
          <w:tab w:val="left" w:pos="861"/>
        </w:tabs>
        <w:ind w:right="138"/>
        <w:jc w:val="both"/>
        <w:rPr>
          <w:sz w:val="28"/>
        </w:rPr>
      </w:pPr>
      <w:r>
        <w:rPr>
          <w:sz w:val="28"/>
        </w:rPr>
        <w:t>Все преступления – это правонарушения. Некоторые правонарушения – это административные правонарушения. Следовательно, все преступления – административные правонарушения.</w:t>
      </w:r>
    </w:p>
    <w:p w:rsidR="008809BE" w:rsidRDefault="00112B59">
      <w:pPr>
        <w:pStyle w:val="a4"/>
        <w:numPr>
          <w:ilvl w:val="0"/>
          <w:numId w:val="3"/>
        </w:numPr>
        <w:tabs>
          <w:tab w:val="left" w:pos="861"/>
        </w:tabs>
        <w:ind w:right="148"/>
        <w:jc w:val="both"/>
        <w:rPr>
          <w:sz w:val="28"/>
        </w:rPr>
      </w:pPr>
      <w:r>
        <w:rPr>
          <w:sz w:val="28"/>
        </w:rPr>
        <w:t>Все законы являются источниками права. Некоторые законы регулируют гражданские отношен</w:t>
      </w:r>
      <w:r>
        <w:rPr>
          <w:sz w:val="28"/>
        </w:rPr>
        <w:t>ия. Следовательно, все законы регулируют гражданские отношения.</w:t>
      </w:r>
    </w:p>
    <w:p w:rsidR="008809BE" w:rsidRDefault="00112B59">
      <w:pPr>
        <w:pStyle w:val="a4"/>
        <w:numPr>
          <w:ilvl w:val="0"/>
          <w:numId w:val="3"/>
        </w:numPr>
        <w:tabs>
          <w:tab w:val="left" w:pos="861"/>
        </w:tabs>
        <w:ind w:right="139"/>
        <w:jc w:val="both"/>
        <w:rPr>
          <w:sz w:val="28"/>
        </w:rPr>
      </w:pPr>
      <w:r>
        <w:rPr>
          <w:sz w:val="28"/>
        </w:rPr>
        <w:t>Если преступление совершено в состоянии аффекта, то наказание может быть смягчено. Ивану смягчили наказание, значит, он совершил преступление в состоянии аффекта.</w:t>
      </w:r>
    </w:p>
    <w:p w:rsidR="008809BE" w:rsidRDefault="00112B59">
      <w:pPr>
        <w:pStyle w:val="a4"/>
        <w:numPr>
          <w:ilvl w:val="0"/>
          <w:numId w:val="3"/>
        </w:numPr>
        <w:tabs>
          <w:tab w:val="left" w:pos="861"/>
        </w:tabs>
        <w:ind w:right="144"/>
        <w:jc w:val="both"/>
        <w:rPr>
          <w:sz w:val="28"/>
        </w:rPr>
      </w:pPr>
      <w:r>
        <w:rPr>
          <w:sz w:val="28"/>
        </w:rPr>
        <w:t>Если брачный договор заключае</w:t>
      </w:r>
      <w:r>
        <w:rPr>
          <w:sz w:val="28"/>
        </w:rPr>
        <w:t>тся до брака, то он становится действительным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40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брака.</w:t>
      </w:r>
      <w:r>
        <w:rPr>
          <w:spacing w:val="40"/>
          <w:sz w:val="28"/>
        </w:rPr>
        <w:t xml:space="preserve"> </w:t>
      </w:r>
      <w:r>
        <w:rPr>
          <w:sz w:val="28"/>
        </w:rPr>
        <w:t>Брачный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40"/>
          <w:sz w:val="28"/>
        </w:rPr>
        <w:t xml:space="preserve"> </w:t>
      </w:r>
      <w:r>
        <w:rPr>
          <w:sz w:val="28"/>
        </w:rPr>
        <w:t>Олега и Анны действителен, значит, они заключили брак.</w:t>
      </w:r>
    </w:p>
    <w:p w:rsidR="008809BE" w:rsidRDefault="00112B59">
      <w:pPr>
        <w:pStyle w:val="Heading1"/>
        <w:spacing w:before="276"/>
      </w:pPr>
      <w:r>
        <w:t>18–20.</w:t>
      </w:r>
      <w:r>
        <w:rPr>
          <w:spacing w:val="-9"/>
        </w:rPr>
        <w:t xml:space="preserve"> </w:t>
      </w:r>
      <w:r>
        <w:t>Разгадайте</w:t>
      </w:r>
      <w:r>
        <w:rPr>
          <w:spacing w:val="-7"/>
        </w:rPr>
        <w:t xml:space="preserve"> </w:t>
      </w:r>
      <w:r>
        <w:rPr>
          <w:spacing w:val="-2"/>
        </w:rPr>
        <w:t>ребусы.</w:t>
      </w:r>
    </w:p>
    <w:p w:rsidR="008809BE" w:rsidRDefault="008809BE">
      <w:pPr>
        <w:pStyle w:val="a4"/>
        <w:numPr>
          <w:ilvl w:val="0"/>
          <w:numId w:val="5"/>
        </w:numPr>
        <w:tabs>
          <w:tab w:val="left" w:pos="493"/>
        </w:tabs>
        <w:spacing w:before="321"/>
        <w:ind w:left="493" w:hanging="353"/>
        <w:rPr>
          <w:sz w:val="28"/>
        </w:rPr>
      </w:pPr>
    </w:p>
    <w:p w:rsidR="008809BE" w:rsidRDefault="00112B59">
      <w:pPr>
        <w:pStyle w:val="a3"/>
        <w:spacing w:before="2"/>
        <w:ind w:left="0"/>
        <w:rPr>
          <w:b/>
          <w:sz w:val="7"/>
        </w:rPr>
      </w:pPr>
      <w:r>
        <w:rPr>
          <w:b/>
          <w:noProof/>
          <w:sz w:val="7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67631</wp:posOffset>
            </wp:positionV>
            <wp:extent cx="6123769" cy="1072896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3769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09BE" w:rsidRDefault="008809BE">
      <w:pPr>
        <w:pStyle w:val="a3"/>
        <w:spacing w:before="297"/>
        <w:ind w:left="0"/>
        <w:rPr>
          <w:b/>
        </w:rPr>
      </w:pPr>
    </w:p>
    <w:p w:rsidR="008809BE" w:rsidRDefault="008809BE">
      <w:pPr>
        <w:pStyle w:val="a4"/>
        <w:numPr>
          <w:ilvl w:val="0"/>
          <w:numId w:val="5"/>
        </w:numPr>
        <w:tabs>
          <w:tab w:val="left" w:pos="493"/>
        </w:tabs>
        <w:ind w:left="493" w:hanging="353"/>
        <w:rPr>
          <w:sz w:val="28"/>
        </w:rPr>
      </w:pPr>
    </w:p>
    <w:p w:rsidR="008809BE" w:rsidRDefault="00112B59">
      <w:pPr>
        <w:pStyle w:val="a3"/>
        <w:ind w:left="9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20737" cy="821436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0737" cy="82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9BE" w:rsidRDefault="008809BE">
      <w:pPr>
        <w:pStyle w:val="a3"/>
        <w:spacing w:before="92"/>
        <w:ind w:left="0"/>
        <w:rPr>
          <w:b/>
        </w:rPr>
      </w:pPr>
    </w:p>
    <w:p w:rsidR="008809BE" w:rsidRDefault="008809BE">
      <w:pPr>
        <w:pStyle w:val="a4"/>
        <w:numPr>
          <w:ilvl w:val="0"/>
          <w:numId w:val="5"/>
        </w:numPr>
        <w:tabs>
          <w:tab w:val="left" w:pos="493"/>
        </w:tabs>
        <w:ind w:left="493" w:hanging="353"/>
        <w:rPr>
          <w:sz w:val="28"/>
        </w:rPr>
      </w:pPr>
    </w:p>
    <w:p w:rsidR="008809BE" w:rsidRDefault="00112B59">
      <w:pPr>
        <w:ind w:left="1165"/>
        <w:rPr>
          <w:position w:val="6"/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81496" cy="612076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496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0"/>
          <w:sz w:val="20"/>
        </w:rPr>
        <w:t xml:space="preserve"> </w:t>
      </w:r>
      <w:r>
        <w:rPr>
          <w:noProof/>
          <w:spacing w:val="130"/>
          <w:position w:val="6"/>
          <w:sz w:val="20"/>
          <w:lang w:eastAsia="ru-RU"/>
        </w:rPr>
        <w:drawing>
          <wp:inline distT="0" distB="0" distL="0" distR="0">
            <wp:extent cx="1856616" cy="529589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6616" cy="52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9BE" w:rsidRDefault="008809BE">
      <w:pPr>
        <w:rPr>
          <w:position w:val="6"/>
          <w:sz w:val="20"/>
        </w:rPr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Heading1"/>
        <w:spacing w:before="299" w:line="321" w:lineRule="exact"/>
        <w:jc w:val="both"/>
      </w:pPr>
      <w:r>
        <w:lastRenderedPageBreak/>
        <w:t>21–27.</w:t>
      </w:r>
      <w:r>
        <w:rPr>
          <w:spacing w:val="-2"/>
        </w:rPr>
        <w:t xml:space="preserve"> Филворд</w:t>
      </w:r>
    </w:p>
    <w:p w:rsidR="008809BE" w:rsidRDefault="00112B59">
      <w:pPr>
        <w:pStyle w:val="a3"/>
        <w:ind w:left="140" w:right="142"/>
        <w:jc w:val="both"/>
      </w:pPr>
      <w:r>
        <w:t>В</w:t>
      </w:r>
      <w:r>
        <w:rPr>
          <w:spacing w:val="72"/>
        </w:rPr>
        <w:t xml:space="preserve"> </w:t>
      </w:r>
      <w:r>
        <w:t>представленной</w:t>
      </w:r>
      <w:r>
        <w:rPr>
          <w:spacing w:val="72"/>
        </w:rPr>
        <w:t xml:space="preserve"> </w:t>
      </w:r>
      <w:r>
        <w:t>таблице</w:t>
      </w:r>
      <w:r>
        <w:rPr>
          <w:spacing w:val="69"/>
        </w:rPr>
        <w:t xml:space="preserve"> </w:t>
      </w:r>
      <w:r>
        <w:t>нужно</w:t>
      </w:r>
      <w:r>
        <w:rPr>
          <w:spacing w:val="75"/>
        </w:rPr>
        <w:t xml:space="preserve"> </w:t>
      </w:r>
      <w:r>
        <w:t>найти</w:t>
      </w:r>
      <w:r>
        <w:rPr>
          <w:spacing w:val="73"/>
        </w:rPr>
        <w:t xml:space="preserve"> </w:t>
      </w:r>
      <w:r>
        <w:t>7</w:t>
      </w:r>
      <w:r>
        <w:rPr>
          <w:spacing w:val="72"/>
        </w:rPr>
        <w:t xml:space="preserve"> </w:t>
      </w:r>
      <w:r>
        <w:t>зашифрованных</w:t>
      </w:r>
      <w:r>
        <w:rPr>
          <w:spacing w:val="72"/>
        </w:rPr>
        <w:t xml:space="preserve"> </w:t>
      </w:r>
      <w:r>
        <w:t>слов,</w:t>
      </w:r>
      <w:r>
        <w:rPr>
          <w:spacing w:val="70"/>
        </w:rPr>
        <w:t xml:space="preserve"> </w:t>
      </w:r>
      <w:r>
        <w:t>связанных с трудовым правом. Слово может быть зашифровано или по горизонтали, или по вертикали (сверху вниз). Слово не может быть найдено по диагонали. Ответы нужно записать в строки с соответствующим количеством букв.</w:t>
      </w:r>
    </w:p>
    <w:p w:rsidR="008809BE" w:rsidRDefault="00112B59">
      <w:pPr>
        <w:ind w:left="140" w:right="137"/>
        <w:jc w:val="both"/>
        <w:rPr>
          <w:i/>
          <w:sz w:val="28"/>
        </w:rPr>
      </w:pPr>
      <w:r>
        <w:rPr>
          <w:i/>
          <w:sz w:val="28"/>
        </w:rPr>
        <w:t>Ответы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орфограф</w:t>
      </w:r>
      <w:r>
        <w:rPr>
          <w:i/>
          <w:sz w:val="28"/>
        </w:rPr>
        <w:t>ическими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записанные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неверные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строки не засчитываются.</w:t>
      </w:r>
    </w:p>
    <w:p w:rsidR="008809BE" w:rsidRDefault="00112B59">
      <w:pPr>
        <w:pStyle w:val="a3"/>
        <w:spacing w:before="2"/>
        <w:ind w:left="0"/>
        <w:rPr>
          <w:i/>
          <w:sz w:val="14"/>
        </w:rPr>
      </w:pPr>
      <w:r>
        <w:rPr>
          <w:i/>
          <w:noProof/>
          <w:sz w:val="14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1606296</wp:posOffset>
            </wp:positionH>
            <wp:positionV relativeFrom="paragraph">
              <wp:posOffset>119293</wp:posOffset>
            </wp:positionV>
            <wp:extent cx="4389609" cy="4538853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609" cy="4538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spacing w:before="11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1.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(4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буквы).</w:t>
      </w: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2.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(5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8809BE">
      <w:pPr>
        <w:pStyle w:val="a3"/>
        <w:ind w:left="0"/>
      </w:pP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3.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(6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8809BE">
      <w:pPr>
        <w:pStyle w:val="a3"/>
        <w:spacing w:before="2"/>
        <w:ind w:left="0"/>
      </w:pP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4.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(7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5.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(8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6.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(9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8809BE">
      <w:pPr>
        <w:pStyle w:val="a3"/>
        <w:spacing w:before="2"/>
        <w:ind w:left="0"/>
      </w:pPr>
    </w:p>
    <w:p w:rsidR="008809BE" w:rsidRDefault="00112B59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0"/>
          <w:sz w:val="28"/>
        </w:rPr>
        <w:t xml:space="preserve"> </w:t>
      </w:r>
      <w:r>
        <w:rPr>
          <w:sz w:val="28"/>
        </w:rPr>
        <w:t>7.</w:t>
      </w:r>
      <w:r>
        <w:rPr>
          <w:spacing w:val="-10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0"/>
          <w:sz w:val="28"/>
        </w:rPr>
        <w:t xml:space="preserve"> </w:t>
      </w:r>
      <w:r>
        <w:rPr>
          <w:sz w:val="28"/>
        </w:rPr>
        <w:t>(12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8809BE" w:rsidRDefault="008809BE">
      <w:pPr>
        <w:pStyle w:val="a4"/>
        <w:rPr>
          <w:sz w:val="28"/>
        </w:rPr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294"/>
        <w:ind w:left="562" w:hanging="422"/>
        <w:rPr>
          <w:sz w:val="28"/>
        </w:rPr>
      </w:pPr>
      <w:r>
        <w:rPr>
          <w:sz w:val="28"/>
        </w:rPr>
        <w:lastRenderedPageBreak/>
        <w:t>Установите,</w:t>
      </w:r>
      <w:r>
        <w:rPr>
          <w:spacing w:val="-1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ли</w:t>
      </w:r>
      <w:r>
        <w:rPr>
          <w:spacing w:val="-12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верным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неверным.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  <w:tab w:val="left" w:pos="861"/>
        </w:tabs>
        <w:spacing w:before="2"/>
        <w:ind w:right="142" w:hanging="360"/>
        <w:rPr>
          <w:sz w:val="28"/>
        </w:rPr>
      </w:pPr>
      <w:r>
        <w:rPr>
          <w:sz w:val="28"/>
        </w:rPr>
        <w:t>Президент</w:t>
      </w:r>
      <w:r>
        <w:rPr>
          <w:spacing w:val="40"/>
          <w:sz w:val="28"/>
        </w:rPr>
        <w:t xml:space="preserve"> </w:t>
      </w:r>
      <w:r>
        <w:rPr>
          <w:sz w:val="28"/>
        </w:rPr>
        <w:t>РФ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высшее</w:t>
      </w:r>
      <w:r>
        <w:rPr>
          <w:spacing w:val="40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40"/>
          <w:sz w:val="28"/>
        </w:rPr>
        <w:t xml:space="preserve"> </w:t>
      </w:r>
      <w:r>
        <w:rPr>
          <w:sz w:val="28"/>
        </w:rPr>
        <w:t>лицо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законодательной </w:t>
      </w:r>
      <w:r>
        <w:rPr>
          <w:spacing w:val="-2"/>
          <w:sz w:val="28"/>
        </w:rPr>
        <w:t>власти.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  <w:tab w:val="left" w:pos="861"/>
          <w:tab w:val="left" w:pos="2971"/>
          <w:tab w:val="left" w:pos="4264"/>
          <w:tab w:val="left" w:pos="5077"/>
          <w:tab w:val="left" w:pos="6996"/>
          <w:tab w:val="left" w:pos="7534"/>
        </w:tabs>
        <w:ind w:right="145" w:hanging="360"/>
        <w:rPr>
          <w:sz w:val="28"/>
        </w:rPr>
      </w:pPr>
      <w:r>
        <w:rPr>
          <w:spacing w:val="-2"/>
          <w:sz w:val="28"/>
        </w:rPr>
        <w:t>Минимальный</w:t>
      </w:r>
      <w:r>
        <w:rPr>
          <w:sz w:val="28"/>
        </w:rPr>
        <w:tab/>
      </w:r>
      <w:r>
        <w:rPr>
          <w:spacing w:val="-2"/>
          <w:sz w:val="28"/>
        </w:rPr>
        <w:t>возраст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привлечения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административной </w:t>
      </w:r>
      <w:r>
        <w:rPr>
          <w:sz w:val="28"/>
        </w:rPr>
        <w:t>ответственности – 18 лет.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  <w:tab w:val="left" w:pos="861"/>
          <w:tab w:val="left" w:pos="2827"/>
          <w:tab w:val="left" w:pos="4539"/>
          <w:tab w:val="left" w:pos="5443"/>
          <w:tab w:val="left" w:pos="7038"/>
          <w:tab w:val="left" w:pos="8032"/>
          <w:tab w:val="left" w:pos="8368"/>
        </w:tabs>
        <w:ind w:right="144" w:hanging="360"/>
        <w:rPr>
          <w:sz w:val="28"/>
        </w:rPr>
      </w:pPr>
      <w:r>
        <w:rPr>
          <w:spacing w:val="-2"/>
          <w:sz w:val="28"/>
        </w:rPr>
        <w:t>Общественные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2"/>
          <w:sz w:val="28"/>
        </w:rPr>
        <w:t>могут</w:t>
      </w:r>
      <w:r>
        <w:rPr>
          <w:sz w:val="28"/>
        </w:rPr>
        <w:tab/>
      </w:r>
      <w:r>
        <w:rPr>
          <w:spacing w:val="-2"/>
          <w:sz w:val="28"/>
        </w:rPr>
        <w:t>создаваться</w:t>
      </w:r>
      <w:r>
        <w:rPr>
          <w:sz w:val="28"/>
        </w:rPr>
        <w:tab/>
      </w:r>
      <w:r>
        <w:rPr>
          <w:spacing w:val="-2"/>
          <w:sz w:val="28"/>
        </w:rPr>
        <w:t>только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разрешения </w:t>
      </w:r>
      <w:r>
        <w:rPr>
          <w:sz w:val="28"/>
        </w:rPr>
        <w:t>государственных органов.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смертная</w:t>
      </w:r>
      <w:r>
        <w:rPr>
          <w:spacing w:val="-3"/>
          <w:sz w:val="28"/>
        </w:rPr>
        <w:t xml:space="preserve"> </w:t>
      </w:r>
      <w:r>
        <w:rPr>
          <w:sz w:val="28"/>
        </w:rPr>
        <w:t>казнь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</w:t>
      </w:r>
      <w:r>
        <w:rPr>
          <w:spacing w:val="-7"/>
          <w:sz w:val="28"/>
        </w:rPr>
        <w:t xml:space="preserve"> </w:t>
      </w:r>
      <w:r>
        <w:rPr>
          <w:sz w:val="28"/>
        </w:rPr>
        <w:t>18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Президент</w:t>
      </w:r>
      <w:r>
        <w:rPr>
          <w:spacing w:val="-15"/>
          <w:sz w:val="28"/>
        </w:rPr>
        <w:t xml:space="preserve"> </w:t>
      </w:r>
      <w:r>
        <w:rPr>
          <w:sz w:val="28"/>
        </w:rPr>
        <w:t>РФ</w:t>
      </w:r>
      <w:r>
        <w:rPr>
          <w:spacing w:val="-1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3"/>
          <w:sz w:val="28"/>
        </w:rPr>
        <w:t xml:space="preserve"> </w:t>
      </w:r>
      <w:r>
        <w:rPr>
          <w:sz w:val="28"/>
        </w:rPr>
        <w:t>издавать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законы.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Прокуратура</w:t>
      </w:r>
      <w:r>
        <w:rPr>
          <w:spacing w:val="-15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12"/>
          <w:sz w:val="28"/>
        </w:rPr>
        <w:t xml:space="preserve"> </w:t>
      </w:r>
      <w:r>
        <w:rPr>
          <w:sz w:val="28"/>
        </w:rPr>
        <w:t>надзор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законов.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  <w:tab w:val="left" w:pos="861"/>
        </w:tabs>
        <w:ind w:right="148" w:hanging="360"/>
        <w:rPr>
          <w:sz w:val="28"/>
        </w:rPr>
      </w:pPr>
      <w:r>
        <w:rPr>
          <w:sz w:val="28"/>
        </w:rPr>
        <w:t>Каждый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80"/>
          <w:sz w:val="28"/>
        </w:rPr>
        <w:t xml:space="preserve"> </w:t>
      </w:r>
      <w:r>
        <w:rPr>
          <w:sz w:val="28"/>
        </w:rPr>
        <w:t>имеет</w:t>
      </w:r>
      <w:r>
        <w:rPr>
          <w:spacing w:val="80"/>
          <w:sz w:val="28"/>
        </w:rPr>
        <w:t xml:space="preserve"> </w:t>
      </w:r>
      <w:r>
        <w:rPr>
          <w:sz w:val="28"/>
        </w:rPr>
        <w:t>право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80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80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40"/>
          <w:sz w:val="28"/>
        </w:rPr>
        <w:t xml:space="preserve"> </w:t>
      </w:r>
      <w:r>
        <w:rPr>
          <w:sz w:val="28"/>
        </w:rPr>
        <w:t>продолжительностью не менее 30 календарных дней.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Договор</w:t>
      </w:r>
      <w:r>
        <w:rPr>
          <w:spacing w:val="-10"/>
          <w:sz w:val="28"/>
        </w:rPr>
        <w:t xml:space="preserve"> </w:t>
      </w:r>
      <w:r>
        <w:rPr>
          <w:sz w:val="28"/>
        </w:rPr>
        <w:t>дарения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10"/>
          <w:sz w:val="28"/>
        </w:rPr>
        <w:t xml:space="preserve"> </w:t>
      </w:r>
      <w:r>
        <w:rPr>
          <w:sz w:val="28"/>
        </w:rPr>
        <w:t>быть</w:t>
      </w:r>
      <w:r>
        <w:rPr>
          <w:spacing w:val="-10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удостоверен</w:t>
      </w:r>
      <w:r>
        <w:rPr>
          <w:spacing w:val="-9"/>
          <w:sz w:val="28"/>
        </w:rPr>
        <w:t xml:space="preserve"> </w:t>
      </w:r>
      <w:r>
        <w:rPr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z w:val="28"/>
        </w:rPr>
        <w:t>всех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случаях.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11"/>
          <w:tab w:val="left" w:pos="861"/>
          <w:tab w:val="left" w:pos="3029"/>
          <w:tab w:val="left" w:pos="4343"/>
          <w:tab w:val="left" w:pos="4822"/>
          <w:tab w:val="left" w:pos="5718"/>
          <w:tab w:val="left" w:pos="7139"/>
          <w:tab w:val="left" w:pos="8308"/>
        </w:tabs>
        <w:spacing w:line="242" w:lineRule="auto"/>
        <w:ind w:right="134" w:hanging="360"/>
        <w:rPr>
          <w:sz w:val="28"/>
        </w:rPr>
      </w:pPr>
      <w:r>
        <w:rPr>
          <w:spacing w:val="-2"/>
          <w:sz w:val="28"/>
        </w:rPr>
        <w:t>Недееспособные</w:t>
      </w:r>
      <w:r>
        <w:rPr>
          <w:sz w:val="28"/>
        </w:rPr>
        <w:tab/>
      </w:r>
      <w:r>
        <w:rPr>
          <w:spacing w:val="-2"/>
          <w:sz w:val="28"/>
        </w:rPr>
        <w:t>граждане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4"/>
          <w:sz w:val="28"/>
        </w:rPr>
        <w:t>могут</w:t>
      </w:r>
      <w:r>
        <w:rPr>
          <w:sz w:val="28"/>
        </w:rPr>
        <w:tab/>
      </w:r>
      <w:r>
        <w:rPr>
          <w:spacing w:val="-2"/>
          <w:sz w:val="28"/>
        </w:rPr>
        <w:t>заключать</w:t>
      </w:r>
      <w:r>
        <w:rPr>
          <w:sz w:val="28"/>
        </w:rPr>
        <w:tab/>
      </w:r>
      <w:r>
        <w:rPr>
          <w:spacing w:val="-2"/>
          <w:sz w:val="28"/>
        </w:rPr>
        <w:t>никакие</w:t>
      </w:r>
      <w:r>
        <w:rPr>
          <w:sz w:val="28"/>
        </w:rPr>
        <w:tab/>
      </w:r>
      <w:r>
        <w:rPr>
          <w:spacing w:val="-2"/>
          <w:sz w:val="28"/>
        </w:rPr>
        <w:t xml:space="preserve">гражданско- </w:t>
      </w:r>
      <w:r>
        <w:rPr>
          <w:sz w:val="28"/>
        </w:rPr>
        <w:t>правовые сделки.</w:t>
      </w:r>
    </w:p>
    <w:p w:rsidR="008809BE" w:rsidRDefault="00112B59">
      <w:pPr>
        <w:pStyle w:val="a4"/>
        <w:numPr>
          <w:ilvl w:val="1"/>
          <w:numId w:val="1"/>
        </w:numPr>
        <w:tabs>
          <w:tab w:val="left" w:pos="861"/>
          <w:tab w:val="left" w:pos="951"/>
        </w:tabs>
        <w:ind w:right="145" w:hanging="360"/>
        <w:rPr>
          <w:sz w:val="28"/>
        </w:rPr>
      </w:pPr>
      <w:r>
        <w:rPr>
          <w:sz w:val="28"/>
        </w:rPr>
        <w:t>Ответчик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АПК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80"/>
          <w:sz w:val="28"/>
        </w:rPr>
        <w:t xml:space="preserve"> </w:t>
      </w:r>
      <w:r>
        <w:rPr>
          <w:sz w:val="28"/>
        </w:rPr>
        <w:t>отзыв</w:t>
      </w:r>
      <w:r>
        <w:rPr>
          <w:spacing w:val="80"/>
          <w:sz w:val="28"/>
        </w:rPr>
        <w:t xml:space="preserve"> </w:t>
      </w:r>
      <w:r>
        <w:rPr>
          <w:sz w:val="28"/>
        </w:rPr>
        <w:t>на исковое заявление.</w:t>
      </w: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316"/>
        <w:ind w:left="562" w:hanging="422"/>
        <w:rPr>
          <w:sz w:val="28"/>
        </w:rPr>
      </w:pPr>
      <w:r>
        <w:rPr>
          <w:sz w:val="28"/>
        </w:rPr>
        <w:t>Соотнесите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примерами.</w:t>
      </w:r>
    </w:p>
    <w:p w:rsidR="008809BE" w:rsidRDefault="008809BE">
      <w:pPr>
        <w:pStyle w:val="a3"/>
        <w:spacing w:before="100" w:after="1"/>
        <w:ind w:left="0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55"/>
        <w:gridCol w:w="6402"/>
      </w:tblGrid>
      <w:tr w:rsidR="008809BE">
        <w:trPr>
          <w:trHeight w:val="964"/>
        </w:trPr>
        <w:tc>
          <w:tcPr>
            <w:tcW w:w="3455" w:type="dxa"/>
          </w:tcPr>
          <w:p w:rsidR="008809BE" w:rsidRDefault="00112B59">
            <w:pPr>
              <w:pStyle w:val="TableParagraph"/>
              <w:ind w:left="468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Иван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взял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кредит,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Пётр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обещал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банку</w:t>
            </w:r>
          </w:p>
          <w:p w:rsidR="008809BE" w:rsidRDefault="00112B5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гарантировать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оплату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неисполнения обязательства Иваном</w:t>
            </w:r>
          </w:p>
        </w:tc>
      </w:tr>
      <w:tr w:rsidR="008809BE">
        <w:trPr>
          <w:trHeight w:val="966"/>
        </w:trPr>
        <w:tc>
          <w:tcPr>
            <w:tcW w:w="3455" w:type="dxa"/>
          </w:tcPr>
          <w:p w:rsidR="008809BE" w:rsidRDefault="00112B59">
            <w:pPr>
              <w:pStyle w:val="TableParagraph"/>
              <w:ind w:left="468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Поручительство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строительного контракта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обязана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предоставить</w:t>
            </w:r>
          </w:p>
          <w:p w:rsidR="008809BE" w:rsidRDefault="00112B5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сумму,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которую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вернут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объекта</w:t>
            </w:r>
          </w:p>
        </w:tc>
      </w:tr>
      <w:tr w:rsidR="008809BE">
        <w:trPr>
          <w:trHeight w:val="964"/>
        </w:trPr>
        <w:tc>
          <w:tcPr>
            <w:tcW w:w="3455" w:type="dxa"/>
          </w:tcPr>
          <w:p w:rsidR="008809BE" w:rsidRDefault="00112B59">
            <w:pPr>
              <w:pStyle w:val="TableParagraph"/>
              <w:spacing w:line="240" w:lineRule="auto"/>
              <w:ind w:left="828" w:hanging="360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Неустойка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(штраф, </w:t>
            </w:r>
            <w:r>
              <w:rPr>
                <w:spacing w:val="-2"/>
                <w:sz w:val="28"/>
              </w:rPr>
              <w:t>пеня)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Пётр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вернул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долг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вовремя,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него</w:t>
            </w:r>
          </w:p>
          <w:p w:rsidR="008809BE" w:rsidRDefault="00112B5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взыскивают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проценты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каждый день просрочки</w:t>
            </w:r>
          </w:p>
        </w:tc>
      </w:tr>
      <w:tr w:rsidR="008809BE">
        <w:trPr>
          <w:trHeight w:val="1288"/>
        </w:trPr>
        <w:tc>
          <w:tcPr>
            <w:tcW w:w="3455" w:type="dxa"/>
          </w:tcPr>
          <w:p w:rsidR="008809BE" w:rsidRDefault="00112B59">
            <w:pPr>
              <w:pStyle w:val="TableParagraph"/>
              <w:spacing w:line="317" w:lineRule="exact"/>
              <w:ind w:left="468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Задаток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spacing w:line="240" w:lineRule="auto"/>
              <w:ind w:right="1005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Ольга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недвижимость в качестве обеспечения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кредита, и в случае</w:t>
            </w:r>
          </w:p>
          <w:p w:rsidR="008809BE" w:rsidRDefault="00112B5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обязательств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сможет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получить удовлетворение из стоимости этого имущества</w:t>
            </w:r>
          </w:p>
        </w:tc>
      </w:tr>
      <w:tr w:rsidR="008809BE">
        <w:trPr>
          <w:trHeight w:val="1288"/>
        </w:trPr>
        <w:tc>
          <w:tcPr>
            <w:tcW w:w="3455" w:type="dxa"/>
          </w:tcPr>
          <w:p w:rsidR="008809BE" w:rsidRDefault="00112B59">
            <w:pPr>
              <w:pStyle w:val="TableParagraph"/>
              <w:ind w:left="468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Удержание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Иван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внёс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рублей,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намерения приобрести квартиру у Марии. Если Мария</w:t>
            </w:r>
          </w:p>
          <w:p w:rsidR="008809BE" w:rsidRDefault="00112B5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откажется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квартиру,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должна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будет</w:t>
            </w:r>
          </w:p>
          <w:p w:rsidR="008809BE" w:rsidRDefault="00112B5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выплатить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Ивану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рублей</w:t>
            </w:r>
          </w:p>
        </w:tc>
      </w:tr>
      <w:tr w:rsidR="008809BE">
        <w:trPr>
          <w:trHeight w:val="645"/>
        </w:trPr>
        <w:tc>
          <w:tcPr>
            <w:tcW w:w="3455" w:type="dxa"/>
          </w:tcPr>
          <w:p w:rsidR="008809BE" w:rsidRDefault="00112B59">
            <w:pPr>
              <w:pStyle w:val="TableParagraph"/>
              <w:ind w:left="468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Обеспечительный</w:t>
            </w:r>
          </w:p>
          <w:p w:rsidR="008809BE" w:rsidRDefault="00112B59">
            <w:pPr>
              <w:pStyle w:val="TableParagraph"/>
              <w:spacing w:line="311" w:lineRule="exact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платёж</w:t>
            </w:r>
          </w:p>
        </w:tc>
        <w:tc>
          <w:tcPr>
            <w:tcW w:w="6402" w:type="dxa"/>
          </w:tcPr>
          <w:p w:rsidR="008809BE" w:rsidRDefault="00112B5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Магазин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выдаёт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товара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покупателю</w:t>
            </w:r>
          </w:p>
          <w:p w:rsidR="008809BE" w:rsidRDefault="00112B5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погашения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него</w:t>
            </w:r>
          </w:p>
        </w:tc>
      </w:tr>
    </w:tbl>
    <w:p w:rsidR="008809BE" w:rsidRDefault="008809BE">
      <w:pPr>
        <w:pStyle w:val="TableParagraph"/>
        <w:spacing w:line="311" w:lineRule="exact"/>
        <w:rPr>
          <w:sz w:val="28"/>
        </w:rPr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pStyle w:val="Heading1"/>
        <w:spacing w:before="299" w:line="321" w:lineRule="exact"/>
        <w:jc w:val="both"/>
      </w:pPr>
      <w:r>
        <w:lastRenderedPageBreak/>
        <w:t>30–31.</w:t>
      </w:r>
      <w:r>
        <w:rPr>
          <w:spacing w:val="-6"/>
        </w:rPr>
        <w:t xml:space="preserve"> </w:t>
      </w:r>
      <w:r>
        <w:t>Решите</w:t>
      </w:r>
      <w:r>
        <w:rPr>
          <w:spacing w:val="-4"/>
        </w:rPr>
        <w:t xml:space="preserve"> </w:t>
      </w:r>
      <w:r>
        <w:rPr>
          <w:spacing w:val="-2"/>
        </w:rPr>
        <w:t>задачу</w:t>
      </w:r>
    </w:p>
    <w:p w:rsidR="008809BE" w:rsidRDefault="00112B59">
      <w:pPr>
        <w:pStyle w:val="a3"/>
        <w:ind w:left="140" w:right="148"/>
        <w:jc w:val="both"/>
      </w:pPr>
      <w:r>
        <w:t>Иван незаконно установил рекламный щит на территории муниципального парка.</w:t>
      </w:r>
      <w:r>
        <w:rPr>
          <w:spacing w:val="69"/>
        </w:rPr>
        <w:t xml:space="preserve"> </w:t>
      </w:r>
      <w:r>
        <w:t>Щит</w:t>
      </w:r>
      <w:r>
        <w:rPr>
          <w:spacing w:val="73"/>
        </w:rPr>
        <w:t xml:space="preserve"> </w:t>
      </w:r>
      <w:r>
        <w:t>имеет</w:t>
      </w:r>
      <w:r>
        <w:rPr>
          <w:spacing w:val="71"/>
        </w:rPr>
        <w:t xml:space="preserve"> </w:t>
      </w:r>
      <w:r>
        <w:t>форму</w:t>
      </w:r>
      <w:r>
        <w:rPr>
          <w:spacing w:val="68"/>
        </w:rPr>
        <w:t xml:space="preserve"> </w:t>
      </w:r>
      <w:r>
        <w:t>треугольника</w:t>
      </w:r>
      <w:r>
        <w:rPr>
          <w:spacing w:val="73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основанием</w:t>
      </w:r>
      <w:r>
        <w:rPr>
          <w:spacing w:val="71"/>
        </w:rPr>
        <w:t xml:space="preserve"> </w:t>
      </w:r>
      <w:r>
        <w:t>10</w:t>
      </w:r>
      <w:r>
        <w:rPr>
          <w:spacing w:val="71"/>
        </w:rPr>
        <w:t xml:space="preserve"> </w:t>
      </w:r>
      <w:r>
        <w:t>метров</w:t>
      </w:r>
      <w:r>
        <w:rPr>
          <w:spacing w:val="72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rPr>
          <w:spacing w:val="-2"/>
        </w:rPr>
        <w:t>высотой</w:t>
      </w:r>
    </w:p>
    <w:p w:rsidR="008809BE" w:rsidRDefault="00112B59">
      <w:pPr>
        <w:pStyle w:val="a3"/>
        <w:ind w:left="140" w:right="140"/>
        <w:jc w:val="both"/>
      </w:pPr>
      <w:r>
        <w:t>4 метра. Согласно местному законодательству за каждый квадратный метр незаконного использования рекламного объекта налагается административный штраф в размере 1500 рублей.</w:t>
      </w: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321"/>
        <w:ind w:left="562" w:hanging="422"/>
        <w:jc w:val="both"/>
        <w:rPr>
          <w:sz w:val="28"/>
        </w:rPr>
      </w:pPr>
      <w:r>
        <w:rPr>
          <w:spacing w:val="-2"/>
          <w:sz w:val="28"/>
        </w:rPr>
        <w:t>Какова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площадь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щита?</w:t>
      </w: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321"/>
        <w:ind w:left="562" w:hanging="422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19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6"/>
          <w:sz w:val="28"/>
        </w:rPr>
        <w:t xml:space="preserve"> </w:t>
      </w:r>
      <w:r>
        <w:rPr>
          <w:sz w:val="28"/>
        </w:rPr>
        <w:t>штраф</w:t>
      </w:r>
      <w:r>
        <w:rPr>
          <w:spacing w:val="-15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незаконную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установку?</w:t>
      </w:r>
    </w:p>
    <w:p w:rsidR="008809BE" w:rsidRDefault="00112B59">
      <w:pPr>
        <w:pStyle w:val="Heading1"/>
        <w:spacing w:before="322" w:line="322" w:lineRule="exact"/>
        <w:jc w:val="both"/>
      </w:pPr>
      <w:r>
        <w:t>32–34</w:t>
      </w:r>
      <w:r>
        <w:rPr>
          <w:b w:val="0"/>
        </w:rPr>
        <w:t>.</w:t>
      </w:r>
      <w:r>
        <w:rPr>
          <w:b w:val="0"/>
          <w:spacing w:val="-1"/>
        </w:rPr>
        <w:t xml:space="preserve"> </w:t>
      </w:r>
      <w:r>
        <w:rPr>
          <w:spacing w:val="-2"/>
        </w:rPr>
        <w:t>Дешифровщик</w:t>
      </w:r>
    </w:p>
    <w:p w:rsidR="008809BE" w:rsidRDefault="00112B59">
      <w:pPr>
        <w:pStyle w:val="a3"/>
        <w:ind w:left="140" w:right="140"/>
        <w:jc w:val="both"/>
      </w:pPr>
      <w:r>
        <w:t>Ниже даны зашифрованные слова. Каждая цифра может означать одну из букв. Возможные буквы указаны в таблице. Обратите внимание, что буква «Е» одновременно может означать букву «Ё», буква «И» – букву «Й», буква «Ь</w:t>
      </w:r>
      <w:r>
        <w:t>» – букву «Ъ». Ваша задача – отгадать слово.</w:t>
      </w:r>
    </w:p>
    <w:p w:rsidR="008809BE" w:rsidRDefault="00112B59">
      <w:pPr>
        <w:pStyle w:val="a3"/>
        <w:spacing w:before="74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208416</wp:posOffset>
            </wp:positionV>
            <wp:extent cx="3776730" cy="2944368"/>
            <wp:effectExtent l="0" t="0" r="0" b="0"/>
            <wp:wrapTopAndBottom/>
            <wp:docPr id="7" name="Image 7" descr="шифровальщик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шифровальщик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730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09BE" w:rsidRDefault="008809BE">
      <w:pPr>
        <w:pStyle w:val="a3"/>
        <w:spacing w:before="22"/>
        <w:ind w:left="0"/>
      </w:pPr>
    </w:p>
    <w:p w:rsidR="008809BE" w:rsidRDefault="00112B59">
      <w:pPr>
        <w:spacing w:before="1"/>
        <w:ind w:left="140" w:right="138"/>
        <w:jc w:val="both"/>
        <w:rPr>
          <w:b/>
          <w:sz w:val="28"/>
        </w:rPr>
      </w:pPr>
      <w:r>
        <w:rPr>
          <w:i/>
          <w:sz w:val="28"/>
        </w:rPr>
        <w:t xml:space="preserve">Например, загадана фамилия представителя естественно-правовой теории происхождения права. Она представлена в следующем шифре </w:t>
      </w:r>
      <w:r>
        <w:rPr>
          <w:b/>
          <w:sz w:val="28"/>
        </w:rPr>
        <w:t xml:space="preserve">4 5 5 6 2 6 4 9 2. </w:t>
      </w:r>
      <w:r>
        <w:rPr>
          <w:sz w:val="28"/>
        </w:rPr>
        <w:t>Путём</w:t>
      </w:r>
      <w:r>
        <w:rPr>
          <w:spacing w:val="22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22"/>
          <w:sz w:val="28"/>
        </w:rPr>
        <w:t xml:space="preserve"> </w:t>
      </w:r>
      <w:r>
        <w:rPr>
          <w:sz w:val="28"/>
        </w:rPr>
        <w:t>получаем</w:t>
      </w:r>
      <w:r>
        <w:rPr>
          <w:spacing w:val="26"/>
          <w:sz w:val="28"/>
        </w:rPr>
        <w:t xml:space="preserve"> </w:t>
      </w:r>
      <w:r>
        <w:rPr>
          <w:b/>
          <w:sz w:val="28"/>
        </w:rPr>
        <w:t>«Монтескье»,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Н,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Т,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Е, 6 – С, 4 – К, 9 – Ь, 2 – Е.</w:t>
      </w:r>
    </w:p>
    <w:p w:rsidR="008809BE" w:rsidRDefault="00112B59">
      <w:pPr>
        <w:pStyle w:val="a3"/>
        <w:spacing w:before="1"/>
        <w:ind w:left="140"/>
        <w:jc w:val="both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термины.</w:t>
      </w: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321"/>
        <w:ind w:left="562" w:hanging="422"/>
        <w:jc w:val="both"/>
        <w:rPr>
          <w:sz w:val="28"/>
        </w:rPr>
      </w:pPr>
      <w:r>
        <w:rPr>
          <w:sz w:val="28"/>
        </w:rPr>
        <w:t>Аббревиатура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12"/>
          <w:sz w:val="28"/>
        </w:rPr>
        <w:t xml:space="preserve"> </w:t>
      </w:r>
      <w:r>
        <w:rPr>
          <w:sz w:val="28"/>
        </w:rPr>
        <w:t>4</w:t>
      </w:r>
      <w:r>
        <w:rPr>
          <w:spacing w:val="-15"/>
          <w:sz w:val="28"/>
        </w:rPr>
        <w:t xml:space="preserve"> </w:t>
      </w:r>
      <w:r>
        <w:rPr>
          <w:sz w:val="28"/>
        </w:rPr>
        <w:t>6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6.</w:t>
      </w: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spacing w:before="321"/>
        <w:ind w:left="562" w:hanging="422"/>
        <w:jc w:val="both"/>
        <w:rPr>
          <w:sz w:val="28"/>
        </w:rPr>
      </w:pPr>
      <w:r>
        <w:rPr>
          <w:sz w:val="28"/>
        </w:rPr>
        <w:t>Аббревиатура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-9"/>
          <w:sz w:val="28"/>
        </w:rPr>
        <w:t xml:space="preserve"> </w:t>
      </w:r>
      <w:r>
        <w:rPr>
          <w:sz w:val="28"/>
        </w:rPr>
        <w:t>0</w:t>
      </w:r>
      <w:r>
        <w:rPr>
          <w:spacing w:val="-11"/>
          <w:sz w:val="28"/>
        </w:rPr>
        <w:t xml:space="preserve"> </w:t>
      </w:r>
      <w:r>
        <w:rPr>
          <w:sz w:val="28"/>
        </w:rPr>
        <w:t>5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11"/>
          <w:sz w:val="28"/>
        </w:rPr>
        <w:t xml:space="preserve"> </w:t>
      </w:r>
      <w:r>
        <w:rPr>
          <w:sz w:val="28"/>
        </w:rPr>
        <w:t>6</w:t>
      </w:r>
      <w:r>
        <w:rPr>
          <w:spacing w:val="-8"/>
          <w:sz w:val="28"/>
        </w:rPr>
        <w:t xml:space="preserve"> </w:t>
      </w:r>
      <w:r>
        <w:rPr>
          <w:sz w:val="28"/>
        </w:rPr>
        <w:t>4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5.</w:t>
      </w:r>
    </w:p>
    <w:p w:rsidR="008809BE" w:rsidRDefault="008809BE">
      <w:pPr>
        <w:pStyle w:val="a3"/>
        <w:spacing w:before="2"/>
        <w:ind w:left="0"/>
      </w:pPr>
    </w:p>
    <w:p w:rsidR="008809BE" w:rsidRDefault="00112B59">
      <w:pPr>
        <w:pStyle w:val="a4"/>
        <w:numPr>
          <w:ilvl w:val="0"/>
          <w:numId w:val="1"/>
        </w:numPr>
        <w:tabs>
          <w:tab w:val="left" w:pos="562"/>
        </w:tabs>
        <w:ind w:left="562" w:hanging="422"/>
        <w:jc w:val="both"/>
        <w:rPr>
          <w:sz w:val="28"/>
        </w:rPr>
      </w:pPr>
      <w:r>
        <w:rPr>
          <w:sz w:val="28"/>
        </w:rPr>
        <w:t>Аббревиатура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9"/>
          <w:sz w:val="28"/>
        </w:rPr>
        <w:t xml:space="preserve"> </w:t>
      </w:r>
      <w:r>
        <w:rPr>
          <w:sz w:val="28"/>
        </w:rPr>
        <w:t>власти:</w:t>
      </w:r>
      <w:r>
        <w:rPr>
          <w:spacing w:val="-9"/>
          <w:sz w:val="28"/>
        </w:rPr>
        <w:t xml:space="preserve"> </w:t>
      </w:r>
      <w:r>
        <w:rPr>
          <w:sz w:val="28"/>
        </w:rPr>
        <w:t>7</w:t>
      </w:r>
      <w:r>
        <w:rPr>
          <w:spacing w:val="-11"/>
          <w:sz w:val="28"/>
        </w:rPr>
        <w:t xml:space="preserve"> </w:t>
      </w:r>
      <w:r>
        <w:rPr>
          <w:sz w:val="28"/>
        </w:rPr>
        <w:t>6</w:t>
      </w:r>
      <w:r>
        <w:rPr>
          <w:spacing w:val="-8"/>
          <w:sz w:val="28"/>
        </w:rPr>
        <w:t xml:space="preserve"> </w:t>
      </w:r>
      <w:r>
        <w:rPr>
          <w:sz w:val="28"/>
        </w:rPr>
        <w:t>3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5.</w:t>
      </w:r>
    </w:p>
    <w:p w:rsidR="008809BE" w:rsidRDefault="008809BE">
      <w:pPr>
        <w:pStyle w:val="a4"/>
        <w:jc w:val="both"/>
        <w:rPr>
          <w:sz w:val="28"/>
        </w:rPr>
        <w:sectPr w:rsidR="008809BE">
          <w:pgSz w:w="11910" w:h="16840"/>
          <w:pgMar w:top="1240" w:right="992" w:bottom="280" w:left="992" w:header="710" w:footer="0" w:gutter="0"/>
          <w:cols w:space="720"/>
        </w:sectPr>
      </w:pPr>
    </w:p>
    <w:p w:rsidR="008809BE" w:rsidRDefault="00112B59">
      <w:pPr>
        <w:ind w:left="2" w:right="1"/>
        <w:jc w:val="center"/>
        <w:rPr>
          <w:b/>
          <w:sz w:val="28"/>
        </w:rPr>
      </w:pPr>
      <w:r>
        <w:rPr>
          <w:b/>
          <w:sz w:val="28"/>
        </w:rPr>
        <w:lastRenderedPageBreak/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 w:rsidR="00DF2880">
        <w:rPr>
          <w:b/>
          <w:spacing w:val="-4"/>
          <w:sz w:val="28"/>
        </w:rPr>
        <w:t>9</w:t>
      </w:r>
      <w:r>
        <w:rPr>
          <w:b/>
          <w:spacing w:val="-4"/>
          <w:sz w:val="28"/>
        </w:rPr>
        <w:t>7.</w:t>
      </w:r>
    </w:p>
    <w:sectPr w:rsidR="008809BE" w:rsidSect="008809BE">
      <w:pgSz w:w="11910" w:h="16840"/>
      <w:pgMar w:top="1240" w:right="992" w:bottom="280" w:left="992" w:header="7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B59" w:rsidRDefault="00112B59" w:rsidP="008809BE">
      <w:r>
        <w:separator/>
      </w:r>
    </w:p>
  </w:endnote>
  <w:endnote w:type="continuationSeparator" w:id="0">
    <w:p w:rsidR="00112B59" w:rsidRDefault="00112B59" w:rsidP="00880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B59" w:rsidRDefault="00112B59" w:rsidP="008809BE">
      <w:r>
        <w:separator/>
      </w:r>
    </w:p>
  </w:footnote>
  <w:footnote w:type="continuationSeparator" w:id="0">
    <w:p w:rsidR="00112B59" w:rsidRDefault="00112B59" w:rsidP="00880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BE" w:rsidRDefault="008809BE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DC8"/>
    <w:multiLevelType w:val="hybridMultilevel"/>
    <w:tmpl w:val="ABDEEAA4"/>
    <w:lvl w:ilvl="0" w:tplc="49686A20">
      <w:start w:val="1"/>
      <w:numFmt w:val="decimal"/>
      <w:lvlText w:val="%1."/>
      <w:lvlJc w:val="left"/>
      <w:pPr>
        <w:ind w:left="140" w:hanging="4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903936">
      <w:start w:val="1"/>
      <w:numFmt w:val="upperLetter"/>
      <w:lvlText w:val="%2)"/>
      <w:lvlJc w:val="left"/>
      <w:pPr>
        <w:ind w:left="707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 w:tplc="36769F28">
      <w:numFmt w:val="bullet"/>
      <w:lvlText w:val="•"/>
      <w:lvlJc w:val="left"/>
      <w:pPr>
        <w:ind w:left="1724" w:hanging="366"/>
      </w:pPr>
      <w:rPr>
        <w:rFonts w:hint="default"/>
        <w:lang w:val="ru-RU" w:eastAsia="en-US" w:bidi="ar-SA"/>
      </w:rPr>
    </w:lvl>
    <w:lvl w:ilvl="3" w:tplc="4B00B606">
      <w:numFmt w:val="bullet"/>
      <w:lvlText w:val="•"/>
      <w:lvlJc w:val="left"/>
      <w:pPr>
        <w:ind w:left="2749" w:hanging="366"/>
      </w:pPr>
      <w:rPr>
        <w:rFonts w:hint="default"/>
        <w:lang w:val="ru-RU" w:eastAsia="en-US" w:bidi="ar-SA"/>
      </w:rPr>
    </w:lvl>
    <w:lvl w:ilvl="4" w:tplc="94E8FBFC">
      <w:numFmt w:val="bullet"/>
      <w:lvlText w:val="•"/>
      <w:lvlJc w:val="left"/>
      <w:pPr>
        <w:ind w:left="3774" w:hanging="366"/>
      </w:pPr>
      <w:rPr>
        <w:rFonts w:hint="default"/>
        <w:lang w:val="ru-RU" w:eastAsia="en-US" w:bidi="ar-SA"/>
      </w:rPr>
    </w:lvl>
    <w:lvl w:ilvl="5" w:tplc="A00A4546">
      <w:numFmt w:val="bullet"/>
      <w:lvlText w:val="•"/>
      <w:lvlJc w:val="left"/>
      <w:pPr>
        <w:ind w:left="4798" w:hanging="366"/>
      </w:pPr>
      <w:rPr>
        <w:rFonts w:hint="default"/>
        <w:lang w:val="ru-RU" w:eastAsia="en-US" w:bidi="ar-SA"/>
      </w:rPr>
    </w:lvl>
    <w:lvl w:ilvl="6" w:tplc="1688A762">
      <w:numFmt w:val="bullet"/>
      <w:lvlText w:val="•"/>
      <w:lvlJc w:val="left"/>
      <w:pPr>
        <w:ind w:left="5823" w:hanging="366"/>
      </w:pPr>
      <w:rPr>
        <w:rFonts w:hint="default"/>
        <w:lang w:val="ru-RU" w:eastAsia="en-US" w:bidi="ar-SA"/>
      </w:rPr>
    </w:lvl>
    <w:lvl w:ilvl="7" w:tplc="F392D5EC">
      <w:numFmt w:val="bullet"/>
      <w:lvlText w:val="•"/>
      <w:lvlJc w:val="left"/>
      <w:pPr>
        <w:ind w:left="6848" w:hanging="366"/>
      </w:pPr>
      <w:rPr>
        <w:rFonts w:hint="default"/>
        <w:lang w:val="ru-RU" w:eastAsia="en-US" w:bidi="ar-SA"/>
      </w:rPr>
    </w:lvl>
    <w:lvl w:ilvl="8" w:tplc="5A4C6822">
      <w:numFmt w:val="bullet"/>
      <w:lvlText w:val="•"/>
      <w:lvlJc w:val="left"/>
      <w:pPr>
        <w:ind w:left="7872" w:hanging="366"/>
      </w:pPr>
      <w:rPr>
        <w:rFonts w:hint="default"/>
        <w:lang w:val="ru-RU" w:eastAsia="en-US" w:bidi="ar-SA"/>
      </w:rPr>
    </w:lvl>
  </w:abstractNum>
  <w:abstractNum w:abstractNumId="1">
    <w:nsid w:val="349452CF"/>
    <w:multiLevelType w:val="hybridMultilevel"/>
    <w:tmpl w:val="128A8626"/>
    <w:lvl w:ilvl="0" w:tplc="F1A84886">
      <w:start w:val="20"/>
      <w:numFmt w:val="decimal"/>
      <w:lvlText w:val="%1."/>
      <w:lvlJc w:val="left"/>
      <w:pPr>
        <w:ind w:left="563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DA9BF6">
      <w:numFmt w:val="bullet"/>
      <w:lvlText w:val="•"/>
      <w:lvlJc w:val="left"/>
      <w:pPr>
        <w:ind w:left="1496" w:hanging="423"/>
      </w:pPr>
      <w:rPr>
        <w:rFonts w:hint="default"/>
        <w:lang w:val="ru-RU" w:eastAsia="en-US" w:bidi="ar-SA"/>
      </w:rPr>
    </w:lvl>
    <w:lvl w:ilvl="2" w:tplc="B96CDACC">
      <w:numFmt w:val="bullet"/>
      <w:lvlText w:val="•"/>
      <w:lvlJc w:val="left"/>
      <w:pPr>
        <w:ind w:left="2432" w:hanging="423"/>
      </w:pPr>
      <w:rPr>
        <w:rFonts w:hint="default"/>
        <w:lang w:val="ru-RU" w:eastAsia="en-US" w:bidi="ar-SA"/>
      </w:rPr>
    </w:lvl>
    <w:lvl w:ilvl="3" w:tplc="4D7018A4">
      <w:numFmt w:val="bullet"/>
      <w:lvlText w:val="•"/>
      <w:lvlJc w:val="left"/>
      <w:pPr>
        <w:ind w:left="3368" w:hanging="423"/>
      </w:pPr>
      <w:rPr>
        <w:rFonts w:hint="default"/>
        <w:lang w:val="ru-RU" w:eastAsia="en-US" w:bidi="ar-SA"/>
      </w:rPr>
    </w:lvl>
    <w:lvl w:ilvl="4" w:tplc="C2941E82">
      <w:numFmt w:val="bullet"/>
      <w:lvlText w:val="•"/>
      <w:lvlJc w:val="left"/>
      <w:pPr>
        <w:ind w:left="4304" w:hanging="423"/>
      </w:pPr>
      <w:rPr>
        <w:rFonts w:hint="default"/>
        <w:lang w:val="ru-RU" w:eastAsia="en-US" w:bidi="ar-SA"/>
      </w:rPr>
    </w:lvl>
    <w:lvl w:ilvl="5" w:tplc="B920941C">
      <w:numFmt w:val="bullet"/>
      <w:lvlText w:val="•"/>
      <w:lvlJc w:val="left"/>
      <w:pPr>
        <w:ind w:left="5241" w:hanging="423"/>
      </w:pPr>
      <w:rPr>
        <w:rFonts w:hint="default"/>
        <w:lang w:val="ru-RU" w:eastAsia="en-US" w:bidi="ar-SA"/>
      </w:rPr>
    </w:lvl>
    <w:lvl w:ilvl="6" w:tplc="64626240">
      <w:numFmt w:val="bullet"/>
      <w:lvlText w:val="•"/>
      <w:lvlJc w:val="left"/>
      <w:pPr>
        <w:ind w:left="6177" w:hanging="423"/>
      </w:pPr>
      <w:rPr>
        <w:rFonts w:hint="default"/>
        <w:lang w:val="ru-RU" w:eastAsia="en-US" w:bidi="ar-SA"/>
      </w:rPr>
    </w:lvl>
    <w:lvl w:ilvl="7" w:tplc="C5805B92">
      <w:numFmt w:val="bullet"/>
      <w:lvlText w:val="•"/>
      <w:lvlJc w:val="left"/>
      <w:pPr>
        <w:ind w:left="7113" w:hanging="423"/>
      </w:pPr>
      <w:rPr>
        <w:rFonts w:hint="default"/>
        <w:lang w:val="ru-RU" w:eastAsia="en-US" w:bidi="ar-SA"/>
      </w:rPr>
    </w:lvl>
    <w:lvl w:ilvl="8" w:tplc="5DB69F1E">
      <w:numFmt w:val="bullet"/>
      <w:lvlText w:val="•"/>
      <w:lvlJc w:val="left"/>
      <w:pPr>
        <w:ind w:left="8049" w:hanging="423"/>
      </w:pPr>
      <w:rPr>
        <w:rFonts w:hint="default"/>
        <w:lang w:val="ru-RU" w:eastAsia="en-US" w:bidi="ar-SA"/>
      </w:rPr>
    </w:lvl>
  </w:abstractNum>
  <w:abstractNum w:abstractNumId="2">
    <w:nsid w:val="57437E13"/>
    <w:multiLevelType w:val="hybridMultilevel"/>
    <w:tmpl w:val="BFF26036"/>
    <w:lvl w:ilvl="0" w:tplc="87D47514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4AF0BA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BEC89078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B524A8A0">
      <w:numFmt w:val="bullet"/>
      <w:lvlText w:val="•"/>
      <w:lvlJc w:val="left"/>
      <w:pPr>
        <w:ind w:left="3578" w:hanging="360"/>
      </w:pPr>
      <w:rPr>
        <w:rFonts w:hint="default"/>
        <w:lang w:val="ru-RU" w:eastAsia="en-US" w:bidi="ar-SA"/>
      </w:rPr>
    </w:lvl>
    <w:lvl w:ilvl="4" w:tplc="78969934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03508A22">
      <w:numFmt w:val="bullet"/>
      <w:lvlText w:val="•"/>
      <w:lvlJc w:val="left"/>
      <w:pPr>
        <w:ind w:left="5391" w:hanging="360"/>
      </w:pPr>
      <w:rPr>
        <w:rFonts w:hint="default"/>
        <w:lang w:val="ru-RU" w:eastAsia="en-US" w:bidi="ar-SA"/>
      </w:rPr>
    </w:lvl>
    <w:lvl w:ilvl="6" w:tplc="DF68154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8A4AADDA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8" w:tplc="0A08269E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3">
    <w:nsid w:val="61B51AFE"/>
    <w:multiLevelType w:val="hybridMultilevel"/>
    <w:tmpl w:val="79BECE84"/>
    <w:lvl w:ilvl="0" w:tplc="5BEAB0B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D013CE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151E9340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75B86D8C">
      <w:numFmt w:val="bullet"/>
      <w:lvlText w:val="•"/>
      <w:lvlJc w:val="left"/>
      <w:pPr>
        <w:ind w:left="3578" w:hanging="360"/>
      </w:pPr>
      <w:rPr>
        <w:rFonts w:hint="default"/>
        <w:lang w:val="ru-RU" w:eastAsia="en-US" w:bidi="ar-SA"/>
      </w:rPr>
    </w:lvl>
    <w:lvl w:ilvl="4" w:tplc="FC8622B6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EA64C148">
      <w:numFmt w:val="bullet"/>
      <w:lvlText w:val="•"/>
      <w:lvlJc w:val="left"/>
      <w:pPr>
        <w:ind w:left="5391" w:hanging="360"/>
      </w:pPr>
      <w:rPr>
        <w:rFonts w:hint="default"/>
        <w:lang w:val="ru-RU" w:eastAsia="en-US" w:bidi="ar-SA"/>
      </w:rPr>
    </w:lvl>
    <w:lvl w:ilvl="6" w:tplc="8A86D156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7F92981E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8" w:tplc="38240A2E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4">
    <w:nsid w:val="7B791B83"/>
    <w:multiLevelType w:val="hybridMultilevel"/>
    <w:tmpl w:val="FACABC30"/>
    <w:lvl w:ilvl="0" w:tplc="0D6683F4">
      <w:start w:val="28"/>
      <w:numFmt w:val="decimal"/>
      <w:lvlText w:val="%1."/>
      <w:lvlJc w:val="left"/>
      <w:pPr>
        <w:ind w:left="563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023350">
      <w:start w:val="1"/>
      <w:numFmt w:val="decimal"/>
      <w:lvlText w:val="%2)"/>
      <w:lvlJc w:val="left"/>
      <w:pPr>
        <w:ind w:left="861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B1A0662">
      <w:numFmt w:val="bullet"/>
      <w:lvlText w:val="•"/>
      <w:lvlJc w:val="left"/>
      <w:pPr>
        <w:ind w:left="1866" w:hanging="312"/>
      </w:pPr>
      <w:rPr>
        <w:rFonts w:hint="default"/>
        <w:lang w:val="ru-RU" w:eastAsia="en-US" w:bidi="ar-SA"/>
      </w:rPr>
    </w:lvl>
    <w:lvl w:ilvl="3" w:tplc="3A1CCABC">
      <w:numFmt w:val="bullet"/>
      <w:lvlText w:val="•"/>
      <w:lvlJc w:val="left"/>
      <w:pPr>
        <w:ind w:left="2873" w:hanging="312"/>
      </w:pPr>
      <w:rPr>
        <w:rFonts w:hint="default"/>
        <w:lang w:val="ru-RU" w:eastAsia="en-US" w:bidi="ar-SA"/>
      </w:rPr>
    </w:lvl>
    <w:lvl w:ilvl="4" w:tplc="28E2C5BE">
      <w:numFmt w:val="bullet"/>
      <w:lvlText w:val="•"/>
      <w:lvlJc w:val="left"/>
      <w:pPr>
        <w:ind w:left="3880" w:hanging="312"/>
      </w:pPr>
      <w:rPr>
        <w:rFonts w:hint="default"/>
        <w:lang w:val="ru-RU" w:eastAsia="en-US" w:bidi="ar-SA"/>
      </w:rPr>
    </w:lvl>
    <w:lvl w:ilvl="5" w:tplc="7D9EA1D6">
      <w:numFmt w:val="bullet"/>
      <w:lvlText w:val="•"/>
      <w:lvlJc w:val="left"/>
      <w:pPr>
        <w:ind w:left="4887" w:hanging="312"/>
      </w:pPr>
      <w:rPr>
        <w:rFonts w:hint="default"/>
        <w:lang w:val="ru-RU" w:eastAsia="en-US" w:bidi="ar-SA"/>
      </w:rPr>
    </w:lvl>
    <w:lvl w:ilvl="6" w:tplc="12408370">
      <w:numFmt w:val="bullet"/>
      <w:lvlText w:val="•"/>
      <w:lvlJc w:val="left"/>
      <w:pPr>
        <w:ind w:left="5894" w:hanging="312"/>
      </w:pPr>
      <w:rPr>
        <w:rFonts w:hint="default"/>
        <w:lang w:val="ru-RU" w:eastAsia="en-US" w:bidi="ar-SA"/>
      </w:rPr>
    </w:lvl>
    <w:lvl w:ilvl="7" w:tplc="D5CEB988">
      <w:numFmt w:val="bullet"/>
      <w:lvlText w:val="•"/>
      <w:lvlJc w:val="left"/>
      <w:pPr>
        <w:ind w:left="6901" w:hanging="312"/>
      </w:pPr>
      <w:rPr>
        <w:rFonts w:hint="default"/>
        <w:lang w:val="ru-RU" w:eastAsia="en-US" w:bidi="ar-SA"/>
      </w:rPr>
    </w:lvl>
    <w:lvl w:ilvl="8" w:tplc="38CC75CA">
      <w:numFmt w:val="bullet"/>
      <w:lvlText w:val="•"/>
      <w:lvlJc w:val="left"/>
      <w:pPr>
        <w:ind w:left="7908" w:hanging="3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809BE"/>
    <w:rsid w:val="00112B59"/>
    <w:rsid w:val="008809BE"/>
    <w:rsid w:val="00DF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09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09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09BE"/>
    <w:pPr>
      <w:ind w:left="70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809BE"/>
    <w:pPr>
      <w:ind w:left="14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809BE"/>
    <w:pPr>
      <w:ind w:left="861" w:hanging="360"/>
    </w:pPr>
  </w:style>
  <w:style w:type="paragraph" w:customStyle="1" w:styleId="TableParagraph">
    <w:name w:val="Table Paragraph"/>
    <w:basedOn w:val="a"/>
    <w:uiPriority w:val="1"/>
    <w:qFormat/>
    <w:rsid w:val="008809BE"/>
    <w:pPr>
      <w:spacing w:line="315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F28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88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DF28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288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DF28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288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1554</Words>
  <Characters>8864</Characters>
  <Application>Microsoft Office Word</Application>
  <DocSecurity>0</DocSecurity>
  <Lines>73</Lines>
  <Paragraphs>20</Paragraphs>
  <ScaleCrop>false</ScaleCrop>
  <Company>Microsoft</Company>
  <LinksUpToDate>false</LinksUpToDate>
  <CharactersWithSpaces>10398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Ирина</cp:lastModifiedBy>
  <cp:revision>3</cp:revision>
  <dcterms:created xsi:type="dcterms:W3CDTF">2025-10-03T06:46:00Z</dcterms:created>
  <dcterms:modified xsi:type="dcterms:W3CDTF">2025-10-03T06:54:00Z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2025-10-03T00:00:00Z</vt:filetime>
  </property>
  <property fmtid="{D5CDD505-2E9C-101B-9397-08002B2CF9AE}" pid="5" name="Producer">
    <vt:lpwstr>Microsoft® Word 2016</vt:lpwstr>
  </property>
</Properties>
</file>